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5C" w:rsidRDefault="005E3B92" w:rsidP="005E3B92">
      <w:pPr>
        <w:jc w:val="center"/>
        <w:rPr>
          <w:b/>
          <w:sz w:val="56"/>
          <w:szCs w:val="56"/>
        </w:rPr>
      </w:pPr>
      <w:r>
        <w:rPr>
          <w:b/>
          <w:sz w:val="56"/>
          <w:szCs w:val="56"/>
        </w:rPr>
        <w:t>Trädgårdshuset Växtråd</w:t>
      </w:r>
    </w:p>
    <w:p w:rsidR="005E3B92" w:rsidRDefault="005E3B92" w:rsidP="005E3B92">
      <w:pPr>
        <w:jc w:val="center"/>
        <w:rPr>
          <w:sz w:val="24"/>
          <w:szCs w:val="24"/>
        </w:rPr>
      </w:pPr>
      <w:r>
        <w:rPr>
          <w:b/>
          <w:sz w:val="72"/>
          <w:szCs w:val="72"/>
        </w:rPr>
        <w:t>Bärbuskar</w:t>
      </w:r>
    </w:p>
    <w:p w:rsidR="005E3B92" w:rsidRPr="00EF1FAC" w:rsidRDefault="005E3B92" w:rsidP="005E3B92">
      <w:pPr>
        <w:rPr>
          <w:b/>
          <w:sz w:val="36"/>
          <w:szCs w:val="36"/>
        </w:rPr>
      </w:pPr>
      <w:r w:rsidRPr="00EF1FAC">
        <w:rPr>
          <w:b/>
          <w:sz w:val="36"/>
          <w:szCs w:val="36"/>
        </w:rPr>
        <w:t>Hallon:</w:t>
      </w:r>
    </w:p>
    <w:p w:rsidR="00E41B54" w:rsidRPr="00E41B54" w:rsidRDefault="00E41B54" w:rsidP="005E3B92">
      <w:pPr>
        <w:rPr>
          <w:sz w:val="24"/>
          <w:szCs w:val="24"/>
        </w:rPr>
      </w:pPr>
      <w:r>
        <w:rPr>
          <w:sz w:val="24"/>
          <w:szCs w:val="24"/>
        </w:rPr>
        <w:t xml:space="preserve">Det finns både röda och gula hallon och sommarhallon och hösthallon. Sommarhallonen är de vanliga som ger skörd under juli månad.  Bären kommer på tvåårsskotten som dör efter skörd och sen ska skäras ned. De nya skotten som växt upp under sommaren ger nya bär nästa är. Hösthallonen mognar i september-oktober </w:t>
      </w:r>
      <w:r w:rsidR="00AC7845">
        <w:rPr>
          <w:sz w:val="24"/>
          <w:szCs w:val="24"/>
        </w:rPr>
        <w:t>och ibland hinner</w:t>
      </w:r>
      <w:r>
        <w:rPr>
          <w:sz w:val="24"/>
          <w:szCs w:val="24"/>
        </w:rPr>
        <w:t xml:space="preserve"> inte </w:t>
      </w:r>
      <w:r w:rsidR="00AC7845">
        <w:rPr>
          <w:sz w:val="24"/>
          <w:szCs w:val="24"/>
        </w:rPr>
        <w:t xml:space="preserve">alla bär mogna fram i </w:t>
      </w:r>
      <w:r w:rsidR="006339AB">
        <w:rPr>
          <w:sz w:val="24"/>
          <w:szCs w:val="24"/>
        </w:rPr>
        <w:t>vår</w:t>
      </w:r>
      <w:r>
        <w:rPr>
          <w:sz w:val="24"/>
          <w:szCs w:val="24"/>
        </w:rPr>
        <w:t xml:space="preserve">t klimat. De ger bär på </w:t>
      </w:r>
      <w:r w:rsidR="00AC7845">
        <w:rPr>
          <w:sz w:val="24"/>
          <w:szCs w:val="24"/>
        </w:rPr>
        <w:t>ettårsskotten som</w:t>
      </w:r>
      <w:r>
        <w:rPr>
          <w:sz w:val="24"/>
          <w:szCs w:val="24"/>
        </w:rPr>
        <w:t xml:space="preserve"> efter skörd skärs ned helt.</w:t>
      </w:r>
    </w:p>
    <w:p w:rsidR="005E3B92" w:rsidRDefault="005E3B92" w:rsidP="005E3B92">
      <w:pPr>
        <w:rPr>
          <w:sz w:val="24"/>
          <w:szCs w:val="24"/>
        </w:rPr>
      </w:pPr>
      <w:r w:rsidRPr="00EF1FAC">
        <w:rPr>
          <w:b/>
          <w:sz w:val="28"/>
          <w:szCs w:val="28"/>
        </w:rPr>
        <w:t>Växtplats:</w:t>
      </w:r>
      <w:r>
        <w:rPr>
          <w:b/>
          <w:sz w:val="24"/>
          <w:szCs w:val="24"/>
        </w:rPr>
        <w:t xml:space="preserve"> </w:t>
      </w:r>
      <w:r>
        <w:rPr>
          <w:sz w:val="24"/>
          <w:szCs w:val="24"/>
        </w:rPr>
        <w:t>Den bör vara ljus och solig då skugga hämmar bärens utveckling.</w:t>
      </w:r>
    </w:p>
    <w:p w:rsidR="005E3B92" w:rsidRDefault="005E3B92" w:rsidP="005E3B92">
      <w:pPr>
        <w:rPr>
          <w:sz w:val="24"/>
          <w:szCs w:val="24"/>
        </w:rPr>
      </w:pPr>
      <w:r w:rsidRPr="00EF1FAC">
        <w:rPr>
          <w:b/>
          <w:sz w:val="28"/>
          <w:szCs w:val="28"/>
        </w:rPr>
        <w:t>Jord:</w:t>
      </w:r>
      <w:r>
        <w:rPr>
          <w:b/>
          <w:sz w:val="24"/>
          <w:szCs w:val="24"/>
        </w:rPr>
        <w:t xml:space="preserve"> </w:t>
      </w:r>
      <w:r>
        <w:rPr>
          <w:sz w:val="24"/>
          <w:szCs w:val="24"/>
        </w:rPr>
        <w:t>Ha</w:t>
      </w:r>
      <w:r w:rsidR="00344962">
        <w:rPr>
          <w:sz w:val="24"/>
          <w:szCs w:val="24"/>
        </w:rPr>
        <w:t>llon trivs på de flesta jordar, m</w:t>
      </w:r>
      <w:r w:rsidR="00AC7845">
        <w:rPr>
          <w:sz w:val="24"/>
          <w:szCs w:val="24"/>
        </w:rPr>
        <w:t>en föredrar en lucker, fuktighetshållande, väldränerad jord.</w:t>
      </w:r>
      <w:r w:rsidR="00344962">
        <w:rPr>
          <w:sz w:val="24"/>
          <w:szCs w:val="24"/>
        </w:rPr>
        <w:t xml:space="preserve"> Om jorden är</w:t>
      </w:r>
      <w:r>
        <w:rPr>
          <w:sz w:val="24"/>
          <w:szCs w:val="24"/>
        </w:rPr>
        <w:t xml:space="preserve"> torr och lerig bör den jordförbättras med torv, barkmull, kompost eller kogödsel. Torven fuktas väl innan den blandas i jorden.</w:t>
      </w:r>
      <w:r w:rsidR="00AC7845">
        <w:rPr>
          <w:sz w:val="24"/>
          <w:szCs w:val="24"/>
        </w:rPr>
        <w:t xml:space="preserve"> Jordens pH-värde bör ligga på 5,5–6,5 dvs. något surt (kalkfattigt).</w:t>
      </w:r>
    </w:p>
    <w:p w:rsidR="005E3B92" w:rsidRDefault="005E3B92" w:rsidP="005E3B92">
      <w:pPr>
        <w:rPr>
          <w:sz w:val="24"/>
          <w:szCs w:val="24"/>
        </w:rPr>
      </w:pPr>
      <w:r w:rsidRPr="00EF1FAC">
        <w:rPr>
          <w:b/>
          <w:sz w:val="28"/>
          <w:szCs w:val="28"/>
        </w:rPr>
        <w:t xml:space="preserve">Plantering, </w:t>
      </w:r>
      <w:r w:rsidR="00344962" w:rsidRPr="00EF1FAC">
        <w:rPr>
          <w:b/>
          <w:sz w:val="28"/>
          <w:szCs w:val="28"/>
        </w:rPr>
        <w:t>gödsling och vattning:</w:t>
      </w:r>
      <w:r w:rsidR="00344962">
        <w:rPr>
          <w:sz w:val="24"/>
          <w:szCs w:val="24"/>
        </w:rPr>
        <w:t xml:space="preserve"> Hallon</w:t>
      </w:r>
      <w:r w:rsidR="00AC7845">
        <w:rPr>
          <w:sz w:val="24"/>
          <w:szCs w:val="24"/>
        </w:rPr>
        <w:t xml:space="preserve"> planteras på samma nivå som den står i krukan med</w:t>
      </w:r>
      <w:r>
        <w:rPr>
          <w:sz w:val="24"/>
          <w:szCs w:val="24"/>
        </w:rPr>
        <w:t xml:space="preserve"> ett radavstånd på 1,5 meter och 40-50 cm mellan plantorna. </w:t>
      </w:r>
    </w:p>
    <w:p w:rsidR="001A60C3" w:rsidRDefault="001A60C3" w:rsidP="005E3B92">
      <w:pPr>
        <w:rPr>
          <w:sz w:val="24"/>
          <w:szCs w:val="24"/>
        </w:rPr>
      </w:pPr>
      <w:r>
        <w:rPr>
          <w:sz w:val="24"/>
          <w:szCs w:val="24"/>
        </w:rPr>
        <w:t xml:space="preserve">Sänk först ner hela rotklumpen i en hink med vatten och låt stå ca 5 minuter. </w:t>
      </w:r>
      <w:r w:rsidR="00AB0F9E">
        <w:rPr>
          <w:sz w:val="24"/>
          <w:szCs w:val="24"/>
        </w:rPr>
        <w:t>Plantera busken med översta delen av rotsystemet i marknivå. Fyll på med hälften av jorden och vattna rejält. Fyll på med resten av jorden, tryck till och vattna igen.</w:t>
      </w:r>
    </w:p>
    <w:p w:rsidR="001E2FAB" w:rsidRDefault="009617BA" w:rsidP="005E3B92">
      <w:pPr>
        <w:rPr>
          <w:sz w:val="24"/>
          <w:szCs w:val="24"/>
        </w:rPr>
      </w:pPr>
      <w:r>
        <w:rPr>
          <w:sz w:val="24"/>
          <w:szCs w:val="24"/>
        </w:rPr>
        <w:t>Om du grundgödslat innan plantering behövs det ingen mer gödsling det året. Om inte vänta 2-3 veckor efter planteringen och använd då kogödsel, kompost, benmjöl eller specialgödsel.</w:t>
      </w:r>
    </w:p>
    <w:p w:rsidR="00344962" w:rsidRDefault="00344962" w:rsidP="005E3B92">
      <w:pPr>
        <w:rPr>
          <w:sz w:val="24"/>
          <w:szCs w:val="24"/>
        </w:rPr>
      </w:pPr>
      <w:r>
        <w:rPr>
          <w:sz w:val="24"/>
          <w:szCs w:val="24"/>
        </w:rPr>
        <w:t>Hallon vill ha jämn fuktighet då de har ett grunt rotsystem. Särskilt viktigt är vattningen i juli då bären börjar mogna.</w:t>
      </w:r>
      <w:r w:rsidR="001A60C3">
        <w:rPr>
          <w:sz w:val="24"/>
          <w:szCs w:val="24"/>
        </w:rPr>
        <w:t xml:space="preserve"> Vid torrt väder, vattna ca 1 gång i veckan. Håll jordytan lucker, det förhindrar uttorkning.</w:t>
      </w:r>
    </w:p>
    <w:p w:rsidR="00666875" w:rsidRDefault="00666875" w:rsidP="005E3B92">
      <w:pPr>
        <w:rPr>
          <w:sz w:val="24"/>
          <w:szCs w:val="24"/>
        </w:rPr>
      </w:pPr>
      <w:r w:rsidRPr="00EF1FAC">
        <w:rPr>
          <w:b/>
          <w:sz w:val="28"/>
          <w:szCs w:val="28"/>
        </w:rPr>
        <w:t>Beskärning</w:t>
      </w:r>
      <w:r w:rsidR="00344962" w:rsidRPr="00EF1FAC">
        <w:rPr>
          <w:b/>
          <w:sz w:val="28"/>
          <w:szCs w:val="28"/>
        </w:rPr>
        <w:t xml:space="preserve"> och </w:t>
      </w:r>
      <w:r w:rsidR="006339AB" w:rsidRPr="00EF1FAC">
        <w:rPr>
          <w:b/>
          <w:sz w:val="28"/>
          <w:szCs w:val="28"/>
        </w:rPr>
        <w:t>uppbindning:</w:t>
      </w:r>
      <w:r w:rsidR="006339AB">
        <w:rPr>
          <w:sz w:val="24"/>
          <w:szCs w:val="24"/>
        </w:rPr>
        <w:t xml:space="preserve"> Sommarhallon: </w:t>
      </w:r>
      <w:r>
        <w:rPr>
          <w:sz w:val="24"/>
          <w:szCs w:val="24"/>
        </w:rPr>
        <w:t>De nedskurna plantorna ger första året långa skott som bär frukt följande år. Efter skörd skärs de skott av som burit frukt ner till marken. De nya års-skotten gallras så att endast de 5-8 kraftigaste lämnas kvar. Dessa skall ge nästa års skörd.</w:t>
      </w:r>
      <w:r w:rsidR="006339AB">
        <w:rPr>
          <w:sz w:val="24"/>
          <w:szCs w:val="24"/>
        </w:rPr>
        <w:t xml:space="preserve"> Toppa kraftigväxande skott tidigt på våren, de bör inte vara högre än 1,8 meter.</w:t>
      </w:r>
    </w:p>
    <w:p w:rsidR="006339AB" w:rsidRDefault="006339AB" w:rsidP="005E3B92">
      <w:pPr>
        <w:rPr>
          <w:sz w:val="24"/>
          <w:szCs w:val="24"/>
        </w:rPr>
      </w:pPr>
      <w:r>
        <w:rPr>
          <w:sz w:val="24"/>
          <w:szCs w:val="24"/>
        </w:rPr>
        <w:t>Hösthallon: Skär ner alla skott till marken direkt efter skörd. De skott som växer upp nästa år är de som ger skörd det året.</w:t>
      </w:r>
    </w:p>
    <w:p w:rsidR="00344962" w:rsidRDefault="00344962" w:rsidP="005E3B92">
      <w:pPr>
        <w:rPr>
          <w:sz w:val="24"/>
          <w:szCs w:val="24"/>
        </w:rPr>
      </w:pPr>
      <w:r>
        <w:rPr>
          <w:sz w:val="24"/>
          <w:szCs w:val="24"/>
        </w:rPr>
        <w:lastRenderedPageBreak/>
        <w:t>De flesta hallon behöver stöd</w:t>
      </w:r>
      <w:r w:rsidR="006339AB">
        <w:rPr>
          <w:sz w:val="24"/>
          <w:szCs w:val="24"/>
        </w:rPr>
        <w:t>, men hösthallonens grenar är ofta så pass styva att de klarar sig utan stöd.</w:t>
      </w:r>
    </w:p>
    <w:p w:rsidR="006339AB" w:rsidRDefault="006339AB" w:rsidP="005E3B92">
      <w:pPr>
        <w:rPr>
          <w:sz w:val="24"/>
          <w:szCs w:val="24"/>
        </w:rPr>
      </w:pPr>
      <w:r>
        <w:rPr>
          <w:sz w:val="24"/>
          <w:szCs w:val="24"/>
        </w:rPr>
        <w:t>Bygg en konstruktion i samband med planteringen med t.ex. stolpar i hörnen och spänn sen metalltrådar på två olika höjder, 0,7 och 1,5 meter över marken.</w:t>
      </w:r>
    </w:p>
    <w:p w:rsidR="00666875" w:rsidRDefault="00666875" w:rsidP="005E3B92">
      <w:pPr>
        <w:rPr>
          <w:sz w:val="24"/>
          <w:szCs w:val="24"/>
        </w:rPr>
      </w:pPr>
    </w:p>
    <w:p w:rsidR="00666875" w:rsidRPr="00EF1FAC" w:rsidRDefault="00666875" w:rsidP="005E3B92">
      <w:pPr>
        <w:rPr>
          <w:b/>
          <w:sz w:val="36"/>
          <w:szCs w:val="36"/>
        </w:rPr>
      </w:pPr>
      <w:bookmarkStart w:id="0" w:name="_GoBack"/>
      <w:r w:rsidRPr="00EF1FAC">
        <w:rPr>
          <w:b/>
          <w:sz w:val="36"/>
          <w:szCs w:val="36"/>
        </w:rPr>
        <w:t xml:space="preserve">Vinbär och krusbär: </w:t>
      </w:r>
    </w:p>
    <w:bookmarkEnd w:id="0"/>
    <w:p w:rsidR="00666875" w:rsidRDefault="00666875" w:rsidP="005E3B92">
      <w:pPr>
        <w:rPr>
          <w:sz w:val="24"/>
          <w:szCs w:val="24"/>
        </w:rPr>
      </w:pPr>
      <w:r w:rsidRPr="00EF1FAC">
        <w:rPr>
          <w:b/>
          <w:sz w:val="28"/>
          <w:szCs w:val="28"/>
        </w:rPr>
        <w:t>Växtplats:</w:t>
      </w:r>
      <w:r w:rsidRPr="00666875">
        <w:rPr>
          <w:b/>
          <w:sz w:val="24"/>
          <w:szCs w:val="24"/>
        </w:rPr>
        <w:t xml:space="preserve"> </w:t>
      </w:r>
      <w:r w:rsidR="004D5841" w:rsidRPr="004D5841">
        <w:rPr>
          <w:sz w:val="24"/>
          <w:szCs w:val="24"/>
        </w:rPr>
        <w:t>Ljust och soligt</w:t>
      </w:r>
      <w:r w:rsidR="004D5841">
        <w:rPr>
          <w:b/>
          <w:sz w:val="24"/>
          <w:szCs w:val="24"/>
        </w:rPr>
        <w:t xml:space="preserve">. </w:t>
      </w:r>
    </w:p>
    <w:p w:rsidR="001E2FAB" w:rsidRDefault="001E2FAB" w:rsidP="001E2FAB">
      <w:pPr>
        <w:rPr>
          <w:sz w:val="24"/>
          <w:szCs w:val="24"/>
        </w:rPr>
      </w:pPr>
      <w:r w:rsidRPr="00EF1FAC">
        <w:rPr>
          <w:b/>
          <w:sz w:val="28"/>
          <w:szCs w:val="28"/>
        </w:rPr>
        <w:t>Jord:</w:t>
      </w:r>
      <w:r>
        <w:rPr>
          <w:b/>
          <w:sz w:val="24"/>
          <w:szCs w:val="24"/>
        </w:rPr>
        <w:t xml:space="preserve"> </w:t>
      </w:r>
      <w:r>
        <w:rPr>
          <w:sz w:val="24"/>
          <w:szCs w:val="24"/>
        </w:rPr>
        <w:t xml:space="preserve">Vinbär och krusbär trivs på de flesta jordar, men föredrar en lucker, fuktighetshållande, väldränerad jord. Om jorden är torr och lerig bör den </w:t>
      </w:r>
      <w:proofErr w:type="spellStart"/>
      <w:r>
        <w:rPr>
          <w:sz w:val="24"/>
          <w:szCs w:val="24"/>
        </w:rPr>
        <w:t>jordförbättras</w:t>
      </w:r>
      <w:proofErr w:type="spellEnd"/>
      <w:r>
        <w:rPr>
          <w:sz w:val="24"/>
          <w:szCs w:val="24"/>
        </w:rPr>
        <w:t xml:space="preserve"> med torv, barkmull, kompost eller kogödsel. Torven fuktas väl innan den blandas i jorden. </w:t>
      </w:r>
    </w:p>
    <w:p w:rsidR="007706CA" w:rsidRDefault="001E2FAB" w:rsidP="004B65BA">
      <w:pPr>
        <w:rPr>
          <w:sz w:val="24"/>
          <w:szCs w:val="24"/>
        </w:rPr>
      </w:pPr>
      <w:r w:rsidRPr="00EF1FAC">
        <w:rPr>
          <w:b/>
          <w:sz w:val="28"/>
          <w:szCs w:val="28"/>
        </w:rPr>
        <w:t>Plantering</w:t>
      </w:r>
      <w:r w:rsidR="004B65BA" w:rsidRPr="00EF1FAC">
        <w:rPr>
          <w:b/>
          <w:sz w:val="28"/>
          <w:szCs w:val="28"/>
        </w:rPr>
        <w:t xml:space="preserve"> och planteringsavstånd</w:t>
      </w:r>
      <w:r w:rsidRPr="001E2FAB">
        <w:rPr>
          <w:b/>
          <w:sz w:val="24"/>
          <w:szCs w:val="24"/>
        </w:rPr>
        <w:t>:</w:t>
      </w:r>
      <w:r w:rsidR="004B65BA">
        <w:rPr>
          <w:b/>
          <w:sz w:val="24"/>
          <w:szCs w:val="24"/>
        </w:rPr>
        <w:t xml:space="preserve"> </w:t>
      </w:r>
      <w:r w:rsidR="004B65BA">
        <w:rPr>
          <w:sz w:val="24"/>
          <w:szCs w:val="24"/>
        </w:rPr>
        <w:t>1,5–2,5 meter emellan buskarna.</w:t>
      </w:r>
      <w:r w:rsidR="004B65BA">
        <w:rPr>
          <w:b/>
          <w:sz w:val="24"/>
          <w:szCs w:val="24"/>
        </w:rPr>
        <w:t xml:space="preserve"> </w:t>
      </w:r>
      <w:r w:rsidR="004B65BA">
        <w:rPr>
          <w:sz w:val="24"/>
          <w:szCs w:val="24"/>
        </w:rPr>
        <w:t>Sänk först ner hela rotklumpen i en hink med vatten och låt stå ca 5 minuter. Plantera busken med översta delen av rotsystemet i marknivå. Fyll på med hälften av jorden och vattna rejält. Fyll på med resten av jorden, tryck till och vattna igen.</w:t>
      </w:r>
    </w:p>
    <w:p w:rsidR="007706CA" w:rsidRPr="004B65BA" w:rsidRDefault="007706CA" w:rsidP="001E2FAB">
      <w:pPr>
        <w:rPr>
          <w:sz w:val="24"/>
          <w:szCs w:val="24"/>
        </w:rPr>
      </w:pPr>
      <w:r>
        <w:rPr>
          <w:sz w:val="24"/>
          <w:szCs w:val="24"/>
        </w:rPr>
        <w:t xml:space="preserve">Om du </w:t>
      </w:r>
      <w:proofErr w:type="spellStart"/>
      <w:r>
        <w:rPr>
          <w:sz w:val="24"/>
          <w:szCs w:val="24"/>
        </w:rPr>
        <w:t>grundgödslat</w:t>
      </w:r>
      <w:proofErr w:type="spellEnd"/>
      <w:r>
        <w:rPr>
          <w:sz w:val="24"/>
          <w:szCs w:val="24"/>
        </w:rPr>
        <w:t xml:space="preserve"> innan plantering behövs det ingen mer gödsling det året. Om inte vänta 2-3 veckor efter planteringen och använd då kogödsel, kompost, benmjöl eller specialgödsel.</w:t>
      </w:r>
    </w:p>
    <w:p w:rsidR="007706CA" w:rsidRDefault="007706CA" w:rsidP="007706CA">
      <w:pPr>
        <w:rPr>
          <w:sz w:val="24"/>
          <w:szCs w:val="24"/>
        </w:rPr>
      </w:pPr>
      <w:r>
        <w:rPr>
          <w:sz w:val="24"/>
          <w:szCs w:val="24"/>
        </w:rPr>
        <w:t>Vid torrt väder, vattna ca 1 gång i veckan. Håll jordytan lucker, det förhindrar uttorkning.</w:t>
      </w:r>
    </w:p>
    <w:p w:rsidR="00AA736F" w:rsidRPr="007706CA" w:rsidRDefault="007706CA" w:rsidP="007706CA">
      <w:pPr>
        <w:rPr>
          <w:sz w:val="24"/>
          <w:szCs w:val="24"/>
        </w:rPr>
      </w:pPr>
      <w:r w:rsidRPr="00EF1FAC">
        <w:rPr>
          <w:b/>
          <w:sz w:val="28"/>
          <w:szCs w:val="28"/>
        </w:rPr>
        <w:t>Beskärning:</w:t>
      </w:r>
      <w:r>
        <w:rPr>
          <w:b/>
          <w:sz w:val="24"/>
          <w:szCs w:val="24"/>
        </w:rPr>
        <w:t xml:space="preserve"> </w:t>
      </w:r>
      <w:r>
        <w:rPr>
          <w:sz w:val="24"/>
          <w:szCs w:val="24"/>
        </w:rPr>
        <w:t>Vinbärs- och krusbärsbuskar gallras efter några år för a</w:t>
      </w:r>
      <w:r w:rsidR="00AA736F">
        <w:rPr>
          <w:sz w:val="24"/>
          <w:szCs w:val="24"/>
        </w:rPr>
        <w:t>tt ge sötare och större bär. Ta</w:t>
      </w:r>
      <w:r>
        <w:rPr>
          <w:sz w:val="24"/>
          <w:szCs w:val="24"/>
        </w:rPr>
        <w:t xml:space="preserve"> bort de äldsta grenarna ända nerifrån marken.</w:t>
      </w:r>
      <w:r w:rsidR="00AA736F">
        <w:rPr>
          <w:sz w:val="24"/>
          <w:szCs w:val="24"/>
        </w:rPr>
        <w:t xml:space="preserve">  </w:t>
      </w:r>
    </w:p>
    <w:p w:rsidR="001E2FAB" w:rsidRPr="004D5841" w:rsidRDefault="001E2FAB" w:rsidP="005E3B92">
      <w:pPr>
        <w:rPr>
          <w:sz w:val="24"/>
          <w:szCs w:val="24"/>
        </w:rPr>
      </w:pPr>
    </w:p>
    <w:sectPr w:rsidR="001E2FAB" w:rsidRPr="004D5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92"/>
    <w:rsid w:val="001A60C3"/>
    <w:rsid w:val="001E2FAB"/>
    <w:rsid w:val="00344962"/>
    <w:rsid w:val="004B65BA"/>
    <w:rsid w:val="004D5841"/>
    <w:rsid w:val="0050015C"/>
    <w:rsid w:val="005E3B92"/>
    <w:rsid w:val="006339AB"/>
    <w:rsid w:val="00666875"/>
    <w:rsid w:val="007706CA"/>
    <w:rsid w:val="008F3E06"/>
    <w:rsid w:val="009617BA"/>
    <w:rsid w:val="00AA736F"/>
    <w:rsid w:val="00AB0F9E"/>
    <w:rsid w:val="00AC7845"/>
    <w:rsid w:val="00E41B54"/>
    <w:rsid w:val="00EF1FAC"/>
    <w:rsid w:val="00F93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547</Words>
  <Characters>2905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2012-11-14T14:07:00Z</dcterms:created>
  <dcterms:modified xsi:type="dcterms:W3CDTF">2012-11-15T11:49:00Z</dcterms:modified>
</cp:coreProperties>
</file>