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FF" w:rsidRDefault="001833FF" w:rsidP="001833FF">
      <w:pPr>
        <w:jc w:val="center"/>
        <w:rPr>
          <w:b/>
          <w:sz w:val="56"/>
          <w:szCs w:val="56"/>
        </w:rPr>
      </w:pPr>
      <w:proofErr w:type="spellStart"/>
      <w:r>
        <w:rPr>
          <w:b/>
          <w:sz w:val="56"/>
          <w:szCs w:val="56"/>
        </w:rPr>
        <w:t>TrädgårdsHusets</w:t>
      </w:r>
      <w:proofErr w:type="spellEnd"/>
      <w:r>
        <w:rPr>
          <w:b/>
          <w:sz w:val="56"/>
          <w:szCs w:val="56"/>
        </w:rPr>
        <w:t xml:space="preserve"> </w:t>
      </w:r>
      <w:proofErr w:type="spellStart"/>
      <w:r>
        <w:rPr>
          <w:b/>
          <w:sz w:val="56"/>
          <w:szCs w:val="56"/>
        </w:rPr>
        <w:t>Växtråd</w:t>
      </w:r>
      <w:proofErr w:type="spellEnd"/>
    </w:p>
    <w:p w:rsidR="001833FF" w:rsidRDefault="001833FF" w:rsidP="001833FF">
      <w:pPr>
        <w:jc w:val="center"/>
        <w:rPr>
          <w:sz w:val="24"/>
          <w:szCs w:val="24"/>
        </w:rPr>
      </w:pPr>
      <w:r>
        <w:rPr>
          <w:b/>
          <w:sz w:val="72"/>
          <w:szCs w:val="72"/>
        </w:rPr>
        <w:t>Fruktträd</w:t>
      </w:r>
    </w:p>
    <w:p w:rsidR="00CB274F" w:rsidRPr="00CB274F" w:rsidRDefault="00CB274F" w:rsidP="00CB274F">
      <w:pPr>
        <w:rPr>
          <w:sz w:val="24"/>
          <w:szCs w:val="24"/>
        </w:rPr>
      </w:pPr>
      <w:r>
        <w:rPr>
          <w:sz w:val="24"/>
          <w:szCs w:val="24"/>
        </w:rPr>
        <w:t>Ett fruktträd är inte bara ett vackert träd</w:t>
      </w:r>
      <w:r w:rsidR="00640E95">
        <w:rPr>
          <w:sz w:val="24"/>
          <w:szCs w:val="24"/>
        </w:rPr>
        <w:t xml:space="preserve"> med härlig blomning</w:t>
      </w:r>
      <w:r>
        <w:rPr>
          <w:sz w:val="24"/>
          <w:szCs w:val="24"/>
        </w:rPr>
        <w:t xml:space="preserve">, en nyttoväxt </w:t>
      </w:r>
      <w:r w:rsidR="00640E95">
        <w:rPr>
          <w:sz w:val="24"/>
          <w:szCs w:val="24"/>
        </w:rPr>
        <w:t xml:space="preserve">med goda frukter </w:t>
      </w:r>
      <w:r>
        <w:rPr>
          <w:sz w:val="24"/>
          <w:szCs w:val="24"/>
        </w:rPr>
        <w:t xml:space="preserve">utan också ofta en symbol för </w:t>
      </w:r>
      <w:r w:rsidR="00640E95">
        <w:rPr>
          <w:sz w:val="24"/>
          <w:szCs w:val="24"/>
        </w:rPr>
        <w:t xml:space="preserve">ett </w:t>
      </w:r>
      <w:r>
        <w:rPr>
          <w:sz w:val="24"/>
          <w:szCs w:val="24"/>
        </w:rPr>
        <w:t xml:space="preserve">nytt liv. Många är de fruktträd som getts bort som födelse- eller dopgåva. </w:t>
      </w:r>
    </w:p>
    <w:p w:rsidR="001833FF" w:rsidRDefault="001833FF" w:rsidP="001833FF">
      <w:pPr>
        <w:spacing w:before="100" w:beforeAutospacing="1" w:after="100" w:afterAutospacing="1" w:line="240" w:lineRule="auto"/>
        <w:rPr>
          <w:sz w:val="24"/>
          <w:szCs w:val="24"/>
        </w:rPr>
      </w:pPr>
    </w:p>
    <w:p w:rsidR="001833FF" w:rsidRPr="00AA38A5" w:rsidRDefault="001833FF" w:rsidP="001833FF">
      <w:pPr>
        <w:spacing w:before="100" w:beforeAutospacing="1" w:after="100" w:afterAutospacing="1" w:line="240" w:lineRule="auto"/>
        <w:rPr>
          <w:rFonts w:cstheme="minorHAnsi"/>
          <w:sz w:val="24"/>
          <w:szCs w:val="24"/>
        </w:rPr>
      </w:pPr>
      <w:r>
        <w:rPr>
          <w:b/>
          <w:sz w:val="28"/>
          <w:szCs w:val="28"/>
        </w:rPr>
        <w:t xml:space="preserve">Växtplats: </w:t>
      </w:r>
      <w:r w:rsidR="00AA38A5">
        <w:rPr>
          <w:sz w:val="24"/>
          <w:szCs w:val="24"/>
        </w:rPr>
        <w:t>Fruktträ</w:t>
      </w:r>
      <w:r w:rsidR="000D62D2">
        <w:rPr>
          <w:sz w:val="24"/>
          <w:szCs w:val="24"/>
        </w:rPr>
        <w:t>d ska placeras ljust och soligt, detta för att få frukten att mogna i god tid och för att frukten skall bli söt och god.</w:t>
      </w:r>
    </w:p>
    <w:p w:rsidR="001833FF" w:rsidRDefault="001833FF" w:rsidP="001833FF">
      <w:pPr>
        <w:pStyle w:val="Normalwebb"/>
      </w:pPr>
      <w:r>
        <w:rPr>
          <w:rFonts w:asciiTheme="minorHAnsi" w:hAnsiTheme="minorHAnsi" w:cstheme="minorHAnsi"/>
          <w:b/>
          <w:sz w:val="28"/>
          <w:szCs w:val="28"/>
        </w:rPr>
        <w:t>Jord:</w:t>
      </w:r>
      <w:r>
        <w:t xml:space="preserve"> </w:t>
      </w:r>
      <w:r w:rsidR="00AA38A5">
        <w:t>Jorden bör vara djup, näringsrik och väldränerad. Sand- och lerjord förbättras med gödslad torv, barkmull, kompost eller kogödsel. Torr torv genomfuktas väl innan den används. Har det tidigare vuxit fruktträd där man vill plantera bör man blanda ut jorden med kompost</w:t>
      </w:r>
      <w:r w:rsidR="000D62D2">
        <w:t>, ny jord</w:t>
      </w:r>
      <w:r w:rsidR="00AA38A5">
        <w:t xml:space="preserve"> eller byta ut den </w:t>
      </w:r>
      <w:r w:rsidR="006F3878">
        <w:t xml:space="preserve">helt </w:t>
      </w:r>
      <w:r w:rsidR="00AA38A5">
        <w:t>pga. jordtrötthet.</w:t>
      </w:r>
    </w:p>
    <w:p w:rsidR="000D62D2" w:rsidRDefault="006F3878" w:rsidP="001833FF">
      <w:pPr>
        <w:pStyle w:val="Normalwebb"/>
        <w:rPr>
          <w:rFonts w:asciiTheme="minorHAnsi" w:hAnsiTheme="minorHAnsi" w:cstheme="minorHAnsi"/>
        </w:rPr>
      </w:pPr>
      <w:r>
        <w:rPr>
          <w:rFonts w:asciiTheme="minorHAnsi" w:hAnsiTheme="minorHAnsi" w:cstheme="minorHAnsi"/>
          <w:b/>
          <w:sz w:val="28"/>
          <w:szCs w:val="28"/>
        </w:rPr>
        <w:t xml:space="preserve">Plantering: </w:t>
      </w:r>
      <w:r w:rsidRPr="006F3878">
        <w:rPr>
          <w:rFonts w:asciiTheme="minorHAnsi" w:hAnsiTheme="minorHAnsi" w:cstheme="minorHAnsi"/>
        </w:rPr>
        <w:t>Innan</w:t>
      </w:r>
      <w:r w:rsidRPr="006F3878">
        <w:rPr>
          <w:rFonts w:asciiTheme="minorHAnsi" w:hAnsiTheme="minorHAnsi" w:cstheme="minorHAnsi"/>
          <w:b/>
        </w:rPr>
        <w:t xml:space="preserve"> </w:t>
      </w:r>
      <w:r w:rsidRPr="006F3878">
        <w:rPr>
          <w:rFonts w:asciiTheme="minorHAnsi" w:hAnsiTheme="minorHAnsi" w:cstheme="minorHAnsi"/>
        </w:rPr>
        <w:t>plantering</w:t>
      </w:r>
      <w:r>
        <w:rPr>
          <w:rFonts w:asciiTheme="minorHAnsi" w:hAnsiTheme="minorHAnsi" w:cstheme="minorHAnsi"/>
        </w:rPr>
        <w:t xml:space="preserve">en </w:t>
      </w:r>
      <w:proofErr w:type="spellStart"/>
      <w:r>
        <w:rPr>
          <w:rFonts w:asciiTheme="minorHAnsi" w:hAnsiTheme="minorHAnsi" w:cstheme="minorHAnsi"/>
        </w:rPr>
        <w:t>jordförbättra</w:t>
      </w:r>
      <w:r w:rsidR="000D62D2">
        <w:rPr>
          <w:rFonts w:asciiTheme="minorHAnsi" w:hAnsiTheme="minorHAnsi" w:cstheme="minorHAnsi"/>
        </w:rPr>
        <w:t>s</w:t>
      </w:r>
      <w:proofErr w:type="spellEnd"/>
      <w:r w:rsidR="000D62D2">
        <w:rPr>
          <w:rFonts w:asciiTheme="minorHAnsi" w:hAnsiTheme="minorHAnsi" w:cstheme="minorHAnsi"/>
        </w:rPr>
        <w:t xml:space="preserve"> jorden</w:t>
      </w:r>
      <w:r>
        <w:rPr>
          <w:rFonts w:asciiTheme="minorHAnsi" w:hAnsiTheme="minorHAnsi" w:cstheme="minorHAnsi"/>
        </w:rPr>
        <w:t xml:space="preserve"> enligt ovan.</w:t>
      </w:r>
      <w:r w:rsidR="000D62D2">
        <w:rPr>
          <w:rFonts w:asciiTheme="minorHAnsi" w:hAnsiTheme="minorHAnsi" w:cstheme="minorHAnsi"/>
        </w:rPr>
        <w:t xml:space="preserve"> Djupet bör vara minst 60 cm djup och gärna </w:t>
      </w:r>
      <w:r w:rsidR="00617F43">
        <w:rPr>
          <w:rFonts w:asciiTheme="minorHAnsi" w:hAnsiTheme="minorHAnsi" w:cstheme="minorHAnsi"/>
        </w:rPr>
        <w:t>ännu vidare, gärna ca 80-100 cm</w:t>
      </w:r>
      <w:r w:rsidR="000D62D2">
        <w:rPr>
          <w:rFonts w:asciiTheme="minorHAnsi" w:hAnsiTheme="minorHAnsi" w:cstheme="minorHAnsi"/>
        </w:rPr>
        <w:t xml:space="preserve"> som sedan skall hållas fri från </w:t>
      </w:r>
      <w:r w:rsidR="00617F43">
        <w:rPr>
          <w:rFonts w:asciiTheme="minorHAnsi" w:hAnsiTheme="minorHAnsi" w:cstheme="minorHAnsi"/>
        </w:rPr>
        <w:t>ogräs och gräs</w:t>
      </w:r>
      <w:r w:rsidR="000D62D2">
        <w:rPr>
          <w:rFonts w:asciiTheme="minorHAnsi" w:hAnsiTheme="minorHAnsi" w:cstheme="minorHAnsi"/>
        </w:rPr>
        <w:t>.</w:t>
      </w:r>
      <w:r w:rsidR="00617F43">
        <w:rPr>
          <w:rFonts w:asciiTheme="minorHAnsi" w:hAnsiTheme="minorHAnsi" w:cstheme="minorHAnsi"/>
        </w:rPr>
        <w:t xml:space="preserve"> Detta för att ogräs och gräs tar väldigt mycket näring från trädet.</w:t>
      </w:r>
    </w:p>
    <w:p w:rsidR="000D62D2" w:rsidRDefault="001833FF" w:rsidP="001833FF">
      <w:pPr>
        <w:pStyle w:val="Normalwebb"/>
        <w:rPr>
          <w:rFonts w:asciiTheme="minorHAnsi" w:hAnsiTheme="minorHAnsi" w:cstheme="minorHAnsi"/>
        </w:rPr>
      </w:pPr>
      <w:r w:rsidRPr="006F3878">
        <w:rPr>
          <w:rFonts w:asciiTheme="minorHAnsi" w:hAnsiTheme="minorHAnsi" w:cstheme="minorHAnsi"/>
        </w:rPr>
        <w:t xml:space="preserve">Sänk </w:t>
      </w:r>
      <w:r w:rsidR="000D62D2">
        <w:rPr>
          <w:rFonts w:asciiTheme="minorHAnsi" w:hAnsiTheme="minorHAnsi" w:cstheme="minorHAnsi"/>
        </w:rPr>
        <w:t xml:space="preserve">sedan </w:t>
      </w:r>
      <w:r>
        <w:rPr>
          <w:rFonts w:asciiTheme="minorHAnsi" w:hAnsiTheme="minorHAnsi" w:cstheme="minorHAnsi"/>
        </w:rPr>
        <w:t>ner klumpen eller krukan i en hink med vatten och låt den stå och dra tills den ha</w:t>
      </w:r>
      <w:r w:rsidR="006F3878">
        <w:rPr>
          <w:rFonts w:asciiTheme="minorHAnsi" w:hAnsiTheme="minorHAnsi" w:cstheme="minorHAnsi"/>
        </w:rPr>
        <w:t>r slutat att ta upp vatten, ca 10</w:t>
      </w:r>
      <w:r>
        <w:rPr>
          <w:rFonts w:asciiTheme="minorHAnsi" w:hAnsiTheme="minorHAnsi" w:cstheme="minorHAnsi"/>
        </w:rPr>
        <w:t xml:space="preserve"> minuter.</w:t>
      </w:r>
      <w:r w:rsidR="000D62D2">
        <w:rPr>
          <w:rFonts w:asciiTheme="minorHAnsi" w:hAnsiTheme="minorHAnsi" w:cstheme="minorHAnsi"/>
        </w:rPr>
        <w:t xml:space="preserve"> </w:t>
      </w:r>
      <w:r>
        <w:rPr>
          <w:rFonts w:asciiTheme="minorHAnsi" w:hAnsiTheme="minorHAnsi" w:cstheme="minorHAnsi"/>
        </w:rPr>
        <w:t xml:space="preserve">Placera klumpen </w:t>
      </w:r>
      <w:r w:rsidR="000D62D2">
        <w:rPr>
          <w:rFonts w:asciiTheme="minorHAnsi" w:hAnsiTheme="minorHAnsi" w:cstheme="minorHAnsi"/>
        </w:rPr>
        <w:t xml:space="preserve">i gropen </w:t>
      </w:r>
      <w:r>
        <w:rPr>
          <w:rFonts w:asciiTheme="minorHAnsi" w:hAnsiTheme="minorHAnsi" w:cstheme="minorHAnsi"/>
        </w:rPr>
        <w:t xml:space="preserve">och tag bort krukan. </w:t>
      </w:r>
      <w:r w:rsidR="000D62D2">
        <w:rPr>
          <w:rFonts w:asciiTheme="minorHAnsi" w:hAnsiTheme="minorHAnsi" w:cstheme="minorHAnsi"/>
        </w:rPr>
        <w:t xml:space="preserve">Viktigt är att placera förädlingsstället ovanför markytan. Trädet skall placeras på samma nivå i marken som det står i krukan. </w:t>
      </w:r>
      <w:r>
        <w:rPr>
          <w:rFonts w:asciiTheme="minorHAnsi" w:hAnsiTheme="minorHAnsi" w:cstheme="minorHAnsi"/>
        </w:rPr>
        <w:t xml:space="preserve">Fyll på med jord till hälften, vattna </w:t>
      </w:r>
      <w:r w:rsidR="00617F43">
        <w:rPr>
          <w:rFonts w:asciiTheme="minorHAnsi" w:hAnsiTheme="minorHAnsi" w:cstheme="minorHAnsi"/>
        </w:rPr>
        <w:t xml:space="preserve">rikligt ca 20 liter </w:t>
      </w:r>
      <w:r>
        <w:rPr>
          <w:rFonts w:asciiTheme="minorHAnsi" w:hAnsiTheme="minorHAnsi" w:cstheme="minorHAnsi"/>
        </w:rPr>
        <w:t>och fyll på med resten av jorden. Tryck till lätt och vattna mer.</w:t>
      </w:r>
    </w:p>
    <w:p w:rsidR="001833FF" w:rsidRDefault="006F3878" w:rsidP="001833FF">
      <w:pPr>
        <w:pStyle w:val="Normalwebb"/>
        <w:rPr>
          <w:rFonts w:asciiTheme="minorHAnsi" w:hAnsiTheme="minorHAnsi" w:cstheme="minorHAnsi"/>
        </w:rPr>
      </w:pPr>
      <w:r>
        <w:rPr>
          <w:rFonts w:asciiTheme="minorHAnsi" w:hAnsiTheme="minorHAnsi" w:cstheme="minorHAnsi"/>
        </w:rPr>
        <w:t xml:space="preserve">Nyplanterade träd behöver stöd. Slå ner 1-2 störar precis utanför jordklumpen, ca 10 cm från stammen. Bind fast trädet </w:t>
      </w:r>
      <w:r w:rsidR="00617F43">
        <w:rPr>
          <w:rFonts w:asciiTheme="minorHAnsi" w:hAnsiTheme="minorHAnsi" w:cstheme="minorHAnsi"/>
        </w:rPr>
        <w:t>precis under kronan</w:t>
      </w:r>
      <w:r>
        <w:rPr>
          <w:rFonts w:asciiTheme="minorHAnsi" w:hAnsiTheme="minorHAnsi" w:cstheme="minorHAnsi"/>
        </w:rPr>
        <w:t xml:space="preserve"> med ett brett band, </w:t>
      </w:r>
      <w:r w:rsidR="000D62D2">
        <w:rPr>
          <w:rFonts w:asciiTheme="minorHAnsi" w:hAnsiTheme="minorHAnsi" w:cstheme="minorHAnsi"/>
        </w:rPr>
        <w:t>t.ex.</w:t>
      </w:r>
      <w:r>
        <w:rPr>
          <w:rFonts w:asciiTheme="minorHAnsi" w:hAnsiTheme="minorHAnsi" w:cstheme="minorHAnsi"/>
        </w:rPr>
        <w:t xml:space="preserve"> jute eller sadelgjordsband. Stödet bör sitta kvar 1-2 år, detta för att inte trädet ska</w:t>
      </w:r>
      <w:r w:rsidR="000D62D2">
        <w:rPr>
          <w:rFonts w:asciiTheme="minorHAnsi" w:hAnsiTheme="minorHAnsi" w:cstheme="minorHAnsi"/>
        </w:rPr>
        <w:t xml:space="preserve"> dra sig mot solen och bli snedvuxet</w:t>
      </w:r>
      <w:r>
        <w:rPr>
          <w:rFonts w:asciiTheme="minorHAnsi" w:hAnsiTheme="minorHAnsi" w:cstheme="minorHAnsi"/>
        </w:rPr>
        <w:t xml:space="preserve"> eller att de </w:t>
      </w:r>
      <w:r w:rsidR="000D62D2">
        <w:rPr>
          <w:rFonts w:asciiTheme="minorHAnsi" w:hAnsiTheme="minorHAnsi" w:cstheme="minorHAnsi"/>
        </w:rPr>
        <w:t xml:space="preserve">nya, små </w:t>
      </w:r>
      <w:r>
        <w:rPr>
          <w:rFonts w:asciiTheme="minorHAnsi" w:hAnsiTheme="minorHAnsi" w:cstheme="minorHAnsi"/>
        </w:rPr>
        <w:t>rötter</w:t>
      </w:r>
      <w:r w:rsidR="000D62D2">
        <w:rPr>
          <w:rFonts w:asciiTheme="minorHAnsi" w:hAnsiTheme="minorHAnsi" w:cstheme="minorHAnsi"/>
        </w:rPr>
        <w:t>na som bildas, inte hela tiden ska ryckas sönder när det blåser hårt.</w:t>
      </w:r>
      <w:r w:rsidR="00617F43">
        <w:rPr>
          <w:rFonts w:asciiTheme="minorHAnsi" w:hAnsiTheme="minorHAnsi" w:cstheme="minorHAnsi"/>
        </w:rPr>
        <w:t xml:space="preserve"> Det är de små, nya rötterna som förser trädet med vatten och näring.</w:t>
      </w:r>
    </w:p>
    <w:p w:rsidR="000D62D2" w:rsidRDefault="001833FF" w:rsidP="001833FF">
      <w:pPr>
        <w:pStyle w:val="Normalwebb"/>
        <w:rPr>
          <w:rFonts w:asciiTheme="minorHAnsi" w:hAnsiTheme="minorHAnsi" w:cstheme="minorHAnsi"/>
        </w:rPr>
      </w:pPr>
      <w:r>
        <w:rPr>
          <w:rFonts w:asciiTheme="minorHAnsi" w:hAnsiTheme="minorHAnsi" w:cstheme="minorHAnsi"/>
          <w:b/>
          <w:sz w:val="28"/>
          <w:szCs w:val="28"/>
        </w:rPr>
        <w:t>Vattning:</w:t>
      </w:r>
      <w:r>
        <w:rPr>
          <w:rFonts w:asciiTheme="minorHAnsi" w:hAnsiTheme="minorHAnsi" w:cstheme="minorHAnsi"/>
          <w:sz w:val="28"/>
          <w:szCs w:val="28"/>
        </w:rPr>
        <w:t xml:space="preserve"> </w:t>
      </w:r>
      <w:r>
        <w:rPr>
          <w:rFonts w:asciiTheme="minorHAnsi" w:hAnsiTheme="minorHAnsi" w:cstheme="minorHAnsi"/>
        </w:rPr>
        <w:t xml:space="preserve">Vid torka vattna rejält ca 1 gång i </w:t>
      </w:r>
      <w:r w:rsidR="00617F43">
        <w:rPr>
          <w:rFonts w:asciiTheme="minorHAnsi" w:hAnsiTheme="minorHAnsi" w:cstheme="minorHAnsi"/>
        </w:rPr>
        <w:t>veckan ca 20-30 liter.</w:t>
      </w:r>
    </w:p>
    <w:p w:rsidR="001833FF" w:rsidRPr="00617F43" w:rsidRDefault="001833FF" w:rsidP="001833FF">
      <w:pPr>
        <w:pStyle w:val="Normalwebb"/>
        <w:rPr>
          <w:rFonts w:asciiTheme="minorHAnsi" w:hAnsiTheme="minorHAnsi" w:cstheme="minorHAnsi"/>
        </w:rPr>
      </w:pPr>
      <w:r>
        <w:rPr>
          <w:rFonts w:asciiTheme="minorHAnsi" w:hAnsiTheme="minorHAnsi" w:cstheme="minorHAnsi"/>
          <w:b/>
          <w:sz w:val="28"/>
          <w:szCs w:val="28"/>
        </w:rPr>
        <w:t>Gödsling:</w:t>
      </w:r>
      <w:r>
        <w:rPr>
          <w:rFonts w:asciiTheme="minorHAnsi" w:hAnsiTheme="minorHAnsi" w:cstheme="minorHAnsi"/>
          <w:sz w:val="28"/>
          <w:szCs w:val="28"/>
        </w:rPr>
        <w:t xml:space="preserve"> </w:t>
      </w:r>
      <w:r w:rsidR="00617F43">
        <w:rPr>
          <w:rFonts w:asciiTheme="minorHAnsi" w:hAnsiTheme="minorHAnsi" w:cstheme="minorHAnsi"/>
        </w:rPr>
        <w:t>Tillsätt i samband med plantering ca en halv säck kogödsel eller kompost. Det kan du även göra efterföljande år för att ge jorden en bra mullhalt där alla mikroorganismer trivs.</w:t>
      </w:r>
      <w:r w:rsidR="00D11C10">
        <w:rPr>
          <w:rFonts w:asciiTheme="minorHAnsi" w:hAnsiTheme="minorHAnsi" w:cstheme="minorHAnsi"/>
        </w:rPr>
        <w:t xml:space="preserve"> Det går också bra att använda ett fullgödselmedel på våren och försommaren. På hösten används bara gödsel utan kväve så att växten hinner </w:t>
      </w:r>
      <w:proofErr w:type="spellStart"/>
      <w:r w:rsidR="00D11C10">
        <w:rPr>
          <w:rFonts w:asciiTheme="minorHAnsi" w:hAnsiTheme="minorHAnsi" w:cstheme="minorHAnsi"/>
        </w:rPr>
        <w:t>avmogna</w:t>
      </w:r>
      <w:proofErr w:type="spellEnd"/>
      <w:r w:rsidR="00D11C10">
        <w:rPr>
          <w:rFonts w:asciiTheme="minorHAnsi" w:hAnsiTheme="minorHAnsi" w:cstheme="minorHAnsi"/>
        </w:rPr>
        <w:t xml:space="preserve"> i tid innan vintern. </w:t>
      </w:r>
    </w:p>
    <w:p w:rsidR="001833FF" w:rsidRDefault="001833FF" w:rsidP="001833FF">
      <w:pPr>
        <w:spacing w:before="100" w:beforeAutospacing="1" w:after="100" w:afterAutospacing="1" w:line="240" w:lineRule="auto"/>
        <w:rPr>
          <w:rFonts w:cstheme="minorHAnsi"/>
          <w:sz w:val="24"/>
          <w:szCs w:val="24"/>
        </w:rPr>
      </w:pPr>
      <w:r>
        <w:rPr>
          <w:rFonts w:cstheme="minorHAnsi"/>
          <w:b/>
          <w:sz w:val="28"/>
          <w:szCs w:val="28"/>
        </w:rPr>
        <w:lastRenderedPageBreak/>
        <w:t xml:space="preserve">Skötsel: </w:t>
      </w:r>
      <w:r w:rsidR="00CB5252">
        <w:rPr>
          <w:rFonts w:cstheme="minorHAnsi"/>
          <w:sz w:val="24"/>
          <w:szCs w:val="24"/>
        </w:rPr>
        <w:t xml:space="preserve">Glöm inte att skydda trädets stam mot olika gnagare och rådjur. Rådjuren </w:t>
      </w:r>
      <w:r w:rsidR="00ED6E05">
        <w:rPr>
          <w:rFonts w:cstheme="minorHAnsi"/>
          <w:sz w:val="24"/>
          <w:szCs w:val="24"/>
        </w:rPr>
        <w:t>fejar sina horn</w:t>
      </w:r>
      <w:r w:rsidR="00CB5252">
        <w:rPr>
          <w:rFonts w:cstheme="minorHAnsi"/>
          <w:sz w:val="24"/>
          <w:szCs w:val="24"/>
        </w:rPr>
        <w:t xml:space="preserve"> mot stammen och äter av topparna. Harar kan lätt ringbarka ett helt träd som då oftast dör. Sätt upp nät runtomkring eller köp ett stamskydd, det är en billig försäkring.</w:t>
      </w:r>
    </w:p>
    <w:p w:rsidR="00ED6E05" w:rsidRDefault="00ED6E05" w:rsidP="001833FF">
      <w:pPr>
        <w:spacing w:before="100" w:beforeAutospacing="1" w:after="100" w:afterAutospacing="1" w:line="240" w:lineRule="auto"/>
        <w:rPr>
          <w:rFonts w:cstheme="minorHAnsi"/>
          <w:b/>
          <w:sz w:val="28"/>
          <w:szCs w:val="28"/>
        </w:rPr>
      </w:pPr>
      <w:r w:rsidRPr="00ED6E05">
        <w:rPr>
          <w:rFonts w:cstheme="minorHAnsi"/>
          <w:b/>
          <w:sz w:val="28"/>
          <w:szCs w:val="28"/>
        </w:rPr>
        <w:t>Beskärning:</w:t>
      </w:r>
      <w:r>
        <w:rPr>
          <w:rFonts w:cstheme="minorHAnsi"/>
          <w:b/>
          <w:sz w:val="28"/>
          <w:szCs w:val="28"/>
        </w:rPr>
        <w:t xml:space="preserve"> </w:t>
      </w:r>
    </w:p>
    <w:p w:rsidR="002E73CE" w:rsidRDefault="002E73CE" w:rsidP="001833FF">
      <w:pPr>
        <w:spacing w:before="100" w:beforeAutospacing="1" w:after="100" w:afterAutospacing="1" w:line="240" w:lineRule="auto"/>
        <w:rPr>
          <w:rFonts w:cstheme="minorHAnsi"/>
          <w:sz w:val="24"/>
          <w:szCs w:val="24"/>
        </w:rPr>
      </w:pPr>
      <w:r w:rsidRPr="002E73CE">
        <w:rPr>
          <w:rFonts w:cstheme="minorHAnsi"/>
          <w:sz w:val="24"/>
          <w:szCs w:val="24"/>
        </w:rPr>
        <w:t>Vid plantering:</w:t>
      </w:r>
      <w:r>
        <w:rPr>
          <w:rFonts w:cstheme="minorHAnsi"/>
          <w:sz w:val="24"/>
          <w:szCs w:val="24"/>
        </w:rPr>
        <w:t xml:space="preserve"> Görs för att få en vacker, väl förgrenad krona om det inte redan är gjort på plantskolan.</w:t>
      </w:r>
    </w:p>
    <w:p w:rsidR="002E73CE" w:rsidRDefault="002E73CE" w:rsidP="001833FF">
      <w:pPr>
        <w:spacing w:before="100" w:beforeAutospacing="1" w:after="100" w:afterAutospacing="1" w:line="240" w:lineRule="auto"/>
        <w:rPr>
          <w:rFonts w:cstheme="minorHAnsi"/>
          <w:sz w:val="24"/>
          <w:szCs w:val="24"/>
        </w:rPr>
      </w:pPr>
      <w:r>
        <w:rPr>
          <w:rFonts w:cstheme="minorHAnsi"/>
          <w:sz w:val="24"/>
          <w:szCs w:val="24"/>
        </w:rPr>
        <w:t>Klipp av topp och sidogrenar med ca 1/3. Klipp strax över en utåtriktad knopp. Om det finns ett konkurrerande toppskott, klipp bort ett av dem. Vid höstplantering, vänta med beskärning till nästa vår(mars-april).</w:t>
      </w:r>
    </w:p>
    <w:p w:rsidR="00CA7AFB" w:rsidRDefault="002E73CE" w:rsidP="001833FF">
      <w:pPr>
        <w:spacing w:before="100" w:beforeAutospacing="1" w:after="100" w:afterAutospacing="1" w:line="240" w:lineRule="auto"/>
        <w:rPr>
          <w:rFonts w:cstheme="minorHAnsi"/>
          <w:sz w:val="24"/>
          <w:szCs w:val="24"/>
        </w:rPr>
      </w:pPr>
      <w:r>
        <w:rPr>
          <w:rFonts w:cstheme="minorHAnsi"/>
          <w:sz w:val="24"/>
          <w:szCs w:val="24"/>
        </w:rPr>
        <w:t>Äpple och päron behöver en årlig beskärning och detta görs bäst på</w:t>
      </w:r>
      <w:r w:rsidR="00965C82">
        <w:rPr>
          <w:rFonts w:cstheme="minorHAnsi"/>
          <w:sz w:val="24"/>
          <w:szCs w:val="24"/>
        </w:rPr>
        <w:t xml:space="preserve"> vårvintern eller under JAS (</w:t>
      </w:r>
      <w:proofErr w:type="spellStart"/>
      <w:proofErr w:type="gramStart"/>
      <w:r w:rsidR="00965C82">
        <w:rPr>
          <w:rFonts w:cstheme="minorHAnsi"/>
          <w:sz w:val="24"/>
          <w:szCs w:val="24"/>
        </w:rPr>
        <w:t>juli,augusti</w:t>
      </w:r>
      <w:proofErr w:type="spellEnd"/>
      <w:proofErr w:type="gramEnd"/>
      <w:r w:rsidR="00965C82">
        <w:rPr>
          <w:rFonts w:cstheme="minorHAnsi"/>
          <w:sz w:val="24"/>
          <w:szCs w:val="24"/>
        </w:rPr>
        <w:t xml:space="preserve">, september). </w:t>
      </w:r>
    </w:p>
    <w:p w:rsidR="002E73CE" w:rsidRPr="002E73CE" w:rsidRDefault="00965C82" w:rsidP="001833FF">
      <w:pPr>
        <w:spacing w:before="100" w:beforeAutospacing="1" w:after="100" w:afterAutospacing="1" w:line="240" w:lineRule="auto"/>
        <w:rPr>
          <w:rFonts w:cstheme="minorHAnsi"/>
          <w:sz w:val="24"/>
          <w:szCs w:val="24"/>
        </w:rPr>
      </w:pPr>
      <w:bookmarkStart w:id="0" w:name="_GoBack"/>
      <w:bookmarkEnd w:id="0"/>
      <w:r>
        <w:rPr>
          <w:rFonts w:cstheme="minorHAnsi"/>
          <w:sz w:val="24"/>
          <w:szCs w:val="24"/>
        </w:rPr>
        <w:t>Körsbär, plommon, aprikos och persika beskärs endast lätt och det görs under JAS-perioden.</w:t>
      </w:r>
    </w:p>
    <w:p w:rsidR="00ED6E05" w:rsidRDefault="00ED6E05" w:rsidP="001833FF">
      <w:pPr>
        <w:spacing w:before="100" w:beforeAutospacing="1" w:after="100" w:afterAutospacing="1" w:line="240" w:lineRule="auto"/>
        <w:rPr>
          <w:rFonts w:cstheme="minorHAnsi"/>
          <w:b/>
          <w:sz w:val="28"/>
          <w:szCs w:val="28"/>
        </w:rPr>
      </w:pPr>
      <w:r>
        <w:rPr>
          <w:rFonts w:cstheme="minorHAnsi"/>
          <w:b/>
          <w:sz w:val="28"/>
          <w:szCs w:val="28"/>
        </w:rPr>
        <w:t>Pollinering:</w:t>
      </w:r>
    </w:p>
    <w:p w:rsidR="00965C82" w:rsidRPr="00965C82" w:rsidRDefault="00965C82" w:rsidP="001833FF">
      <w:pPr>
        <w:spacing w:before="100" w:beforeAutospacing="1" w:after="100" w:afterAutospacing="1" w:line="240" w:lineRule="auto"/>
        <w:rPr>
          <w:rFonts w:eastAsia="Times New Roman" w:cstheme="minorHAnsi"/>
          <w:sz w:val="24"/>
          <w:szCs w:val="24"/>
          <w:lang w:eastAsia="sv-SE"/>
        </w:rPr>
      </w:pPr>
      <w:r w:rsidRPr="00965C82">
        <w:rPr>
          <w:rFonts w:cstheme="minorHAnsi"/>
          <w:sz w:val="24"/>
          <w:szCs w:val="24"/>
        </w:rPr>
        <w:t xml:space="preserve">De flesta fruktträd </w:t>
      </w:r>
      <w:r>
        <w:rPr>
          <w:rFonts w:cstheme="minorHAnsi"/>
          <w:sz w:val="24"/>
          <w:szCs w:val="24"/>
        </w:rPr>
        <w:t>behöver pollineras av en annan sort för att ge frukt. Se pollineringstabell på plantskolan. En del fruktträd kan dock pollinera sig själva, dvs. de är självfertila. Många gånger förbättras dock resultatet, skörden om det finns en annan sort i närheten.</w:t>
      </w:r>
    </w:p>
    <w:p w:rsidR="001833FF" w:rsidRDefault="001833FF" w:rsidP="001833FF">
      <w:pPr>
        <w:spacing w:before="100" w:beforeAutospacing="1" w:after="100" w:afterAutospacing="1" w:line="240" w:lineRule="auto"/>
        <w:rPr>
          <w:rFonts w:eastAsia="Times New Roman" w:cstheme="minorHAnsi"/>
          <w:sz w:val="24"/>
          <w:szCs w:val="24"/>
          <w:lang w:eastAsia="sv-SE"/>
        </w:rPr>
      </w:pPr>
    </w:p>
    <w:p w:rsidR="001833FF" w:rsidRDefault="001833FF" w:rsidP="001833FF">
      <w:pPr>
        <w:pStyle w:val="Normalwebb"/>
        <w:rPr>
          <w:rFonts w:asciiTheme="minorHAnsi" w:hAnsiTheme="minorHAnsi" w:cstheme="minorHAnsi"/>
        </w:rPr>
      </w:pPr>
    </w:p>
    <w:p w:rsidR="001833FF" w:rsidRDefault="001833FF" w:rsidP="001833FF">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 </w:t>
      </w:r>
    </w:p>
    <w:p w:rsidR="001833FF" w:rsidRDefault="001833FF" w:rsidP="001833FF">
      <w:pPr>
        <w:spacing w:before="100" w:beforeAutospacing="1" w:after="100" w:afterAutospacing="1" w:line="240" w:lineRule="auto"/>
        <w:rPr>
          <w:rFonts w:eastAsia="Times New Roman" w:cstheme="minorHAnsi"/>
          <w:sz w:val="24"/>
          <w:szCs w:val="24"/>
          <w:lang w:eastAsia="sv-SE"/>
        </w:rPr>
      </w:pPr>
    </w:p>
    <w:p w:rsidR="001833FF" w:rsidRDefault="001833FF" w:rsidP="001833FF">
      <w:pPr>
        <w:pStyle w:val="Normalwebb"/>
        <w:rPr>
          <w:rFonts w:asciiTheme="minorHAnsi" w:hAnsiTheme="minorHAnsi" w:cstheme="minorHAnsi"/>
        </w:rPr>
      </w:pPr>
    </w:p>
    <w:p w:rsidR="00106A65" w:rsidRDefault="00106A65"/>
    <w:sectPr w:rsidR="00106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FF"/>
    <w:rsid w:val="000D62D2"/>
    <w:rsid w:val="00106A65"/>
    <w:rsid w:val="00172E74"/>
    <w:rsid w:val="001833FF"/>
    <w:rsid w:val="002E73CE"/>
    <w:rsid w:val="00617F43"/>
    <w:rsid w:val="00640E95"/>
    <w:rsid w:val="006F3878"/>
    <w:rsid w:val="00965C82"/>
    <w:rsid w:val="00AA38A5"/>
    <w:rsid w:val="00BE6DC3"/>
    <w:rsid w:val="00CA7AFB"/>
    <w:rsid w:val="00CB274F"/>
    <w:rsid w:val="00CB5252"/>
    <w:rsid w:val="00D11C10"/>
    <w:rsid w:val="00ED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33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33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33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83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537</Words>
  <Characters>2847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2012-11-16T12:14:00Z</dcterms:created>
  <dcterms:modified xsi:type="dcterms:W3CDTF">2013-02-12T09:34:00Z</dcterms:modified>
</cp:coreProperties>
</file>