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A9C" w:rsidRDefault="00FE1A9C" w:rsidP="00FE1A9C">
      <w:pPr>
        <w:jc w:val="center"/>
        <w:rPr>
          <w:b/>
          <w:sz w:val="56"/>
          <w:szCs w:val="56"/>
        </w:rPr>
      </w:pPr>
      <w:proofErr w:type="spellStart"/>
      <w:r>
        <w:rPr>
          <w:b/>
          <w:sz w:val="56"/>
          <w:szCs w:val="56"/>
        </w:rPr>
        <w:t>TrädgårdsHusets</w:t>
      </w:r>
      <w:proofErr w:type="spellEnd"/>
      <w:r>
        <w:rPr>
          <w:b/>
          <w:sz w:val="56"/>
          <w:szCs w:val="56"/>
        </w:rPr>
        <w:t xml:space="preserve"> </w:t>
      </w:r>
      <w:proofErr w:type="spellStart"/>
      <w:r>
        <w:rPr>
          <w:b/>
          <w:sz w:val="56"/>
          <w:szCs w:val="56"/>
        </w:rPr>
        <w:t>Växtråd</w:t>
      </w:r>
      <w:proofErr w:type="spellEnd"/>
    </w:p>
    <w:p w:rsidR="00FE1A9C" w:rsidRDefault="00FE1A9C" w:rsidP="00FE1A9C">
      <w:pPr>
        <w:jc w:val="center"/>
        <w:rPr>
          <w:b/>
          <w:sz w:val="72"/>
          <w:szCs w:val="72"/>
        </w:rPr>
      </w:pPr>
      <w:r>
        <w:rPr>
          <w:b/>
          <w:sz w:val="72"/>
          <w:szCs w:val="72"/>
        </w:rPr>
        <w:t>Häckväxter</w:t>
      </w:r>
    </w:p>
    <w:p w:rsidR="00FE1A9C" w:rsidRDefault="00FE1A9C" w:rsidP="00FE1A9C">
      <w:pPr>
        <w:rPr>
          <w:sz w:val="24"/>
          <w:szCs w:val="24"/>
        </w:rPr>
      </w:pPr>
      <w:r>
        <w:rPr>
          <w:sz w:val="24"/>
          <w:szCs w:val="24"/>
        </w:rPr>
        <w:t>En häck kan användas som ett alternativ till ett staket, eller den kan användas som skydd för vind, insyn och som rumsindelare. Det finns många olika sorter att välja emellan, lövfällande med också vintergröna.</w:t>
      </w:r>
    </w:p>
    <w:p w:rsidR="00FE1A9C" w:rsidRDefault="00FE1A9C" w:rsidP="00FE1A9C">
      <w:pPr>
        <w:rPr>
          <w:sz w:val="24"/>
          <w:szCs w:val="24"/>
        </w:rPr>
      </w:pPr>
      <w:r>
        <w:rPr>
          <w:sz w:val="24"/>
          <w:szCs w:val="24"/>
        </w:rPr>
        <w:t xml:space="preserve">Det finns </w:t>
      </w:r>
      <w:r w:rsidRPr="0094394A">
        <w:rPr>
          <w:rFonts w:asciiTheme="majorHAnsi" w:hAnsiTheme="majorHAnsi"/>
          <w:sz w:val="24"/>
          <w:szCs w:val="24"/>
        </w:rPr>
        <w:t>olika</w:t>
      </w:r>
      <w:r>
        <w:rPr>
          <w:sz w:val="24"/>
          <w:szCs w:val="24"/>
        </w:rPr>
        <w:t xml:space="preserve"> typer av häckar, friväxande eller klippta. Den friväxande kan bestå av olika sorters prydnadsbuskar, eller samma sort och kan varieras i oändlighet. Den tar lite större plats än en klippt häck. Den klippta häcken kräver lite mer jobb då den behöver beskäras mer regelbundet.</w:t>
      </w:r>
    </w:p>
    <w:p w:rsidR="00FE1A9C" w:rsidRDefault="00FE1A9C" w:rsidP="00FE1A9C">
      <w:pPr>
        <w:rPr>
          <w:sz w:val="24"/>
          <w:szCs w:val="24"/>
        </w:rPr>
      </w:pPr>
      <w:r>
        <w:rPr>
          <w:b/>
          <w:sz w:val="28"/>
          <w:szCs w:val="28"/>
        </w:rPr>
        <w:t>Typer av plantor:</w:t>
      </w:r>
    </w:p>
    <w:p w:rsidR="00FE1A9C" w:rsidRPr="00FE1A9C" w:rsidRDefault="00B90B81" w:rsidP="00FE1A9C">
      <w:pPr>
        <w:rPr>
          <w:sz w:val="24"/>
          <w:szCs w:val="24"/>
        </w:rPr>
      </w:pPr>
      <w:r>
        <w:rPr>
          <w:sz w:val="24"/>
          <w:szCs w:val="24"/>
        </w:rPr>
        <w:t xml:space="preserve">Häckplantor finns både som krukodlade och som barrotade plantor. De barrotade säljs utan jord och kruka i en bunt och är oftast lite spädare än en </w:t>
      </w:r>
      <w:proofErr w:type="spellStart"/>
      <w:r>
        <w:rPr>
          <w:sz w:val="24"/>
          <w:szCs w:val="24"/>
        </w:rPr>
        <w:t>buskplanta</w:t>
      </w:r>
      <w:proofErr w:type="spellEnd"/>
      <w:r>
        <w:rPr>
          <w:sz w:val="24"/>
          <w:szCs w:val="24"/>
        </w:rPr>
        <w:t>. De säljs endast under tidig vår och höst. Räkna med ca 3-4 stycken per meter. De krukodlade häckplantorna finns och kan planteras från vår till sen höst. Du kan också köpa s.k. färdig häck, det är plantor som är klippta och specialodlade under en längre tid och som säls per löpmeter.</w:t>
      </w:r>
    </w:p>
    <w:p w:rsidR="00B90B81" w:rsidRDefault="00FE1A9C" w:rsidP="00FE1A9C">
      <w:pPr>
        <w:rPr>
          <w:b/>
          <w:sz w:val="28"/>
          <w:szCs w:val="28"/>
        </w:rPr>
      </w:pPr>
      <w:r>
        <w:rPr>
          <w:b/>
          <w:sz w:val="28"/>
          <w:szCs w:val="28"/>
        </w:rPr>
        <w:t>Växtplats:</w:t>
      </w:r>
    </w:p>
    <w:p w:rsidR="00FE1A9C" w:rsidRDefault="00B90B81" w:rsidP="00B90B81">
      <w:pPr>
        <w:rPr>
          <w:b/>
          <w:sz w:val="28"/>
          <w:szCs w:val="28"/>
        </w:rPr>
      </w:pPr>
      <w:r w:rsidRPr="00B90B81">
        <w:rPr>
          <w:sz w:val="24"/>
          <w:szCs w:val="24"/>
        </w:rPr>
        <w:t>Det finns häckplantor för alla</w:t>
      </w:r>
      <w:r>
        <w:rPr>
          <w:sz w:val="24"/>
          <w:szCs w:val="24"/>
        </w:rPr>
        <w:t xml:space="preserve"> lägen och jordar, fråga bara så hjälper vi gärna till med råd och tips.</w:t>
      </w:r>
    </w:p>
    <w:p w:rsidR="006103E6" w:rsidRDefault="006103E6" w:rsidP="00B90B81">
      <w:pPr>
        <w:rPr>
          <w:sz w:val="24"/>
          <w:szCs w:val="24"/>
        </w:rPr>
      </w:pPr>
      <w:r>
        <w:rPr>
          <w:b/>
          <w:sz w:val="28"/>
          <w:szCs w:val="28"/>
        </w:rPr>
        <w:t>Jorden:</w:t>
      </w:r>
    </w:p>
    <w:p w:rsidR="006103E6" w:rsidRPr="006103E6" w:rsidRDefault="006103E6" w:rsidP="00B90B81">
      <w:pPr>
        <w:rPr>
          <w:sz w:val="24"/>
          <w:szCs w:val="24"/>
        </w:rPr>
      </w:pPr>
      <w:r>
        <w:rPr>
          <w:sz w:val="24"/>
          <w:szCs w:val="24"/>
        </w:rPr>
        <w:t>Förbered gärna jorden innan planteringen. Jordförbättra med kompost eller kogödsel. I en lerjord kan du även använda mull och grus och i en sandig jord tillför fuktighetshållande torv eller mull.</w:t>
      </w:r>
    </w:p>
    <w:p w:rsidR="00FE1A9C" w:rsidRDefault="00FE1A9C" w:rsidP="00FE1A9C">
      <w:pPr>
        <w:pStyle w:val="Normalwebb"/>
        <w:rPr>
          <w:rFonts w:asciiTheme="minorHAnsi" w:hAnsiTheme="minorHAnsi" w:cstheme="minorHAnsi"/>
        </w:rPr>
      </w:pPr>
      <w:r>
        <w:rPr>
          <w:rFonts w:asciiTheme="minorHAnsi" w:hAnsiTheme="minorHAnsi" w:cstheme="minorHAnsi"/>
          <w:b/>
          <w:sz w:val="28"/>
          <w:szCs w:val="28"/>
        </w:rPr>
        <w:t>Plantering:</w:t>
      </w:r>
      <w:r w:rsidR="006103E6">
        <w:rPr>
          <w:rFonts w:asciiTheme="minorHAnsi" w:hAnsiTheme="minorHAnsi" w:cstheme="minorHAnsi"/>
          <w:b/>
          <w:sz w:val="28"/>
          <w:szCs w:val="28"/>
        </w:rPr>
        <w:t xml:space="preserve"> </w:t>
      </w:r>
    </w:p>
    <w:p w:rsidR="006103E6" w:rsidRDefault="006103E6" w:rsidP="00FE1A9C">
      <w:pPr>
        <w:pStyle w:val="Normalwebb"/>
        <w:rPr>
          <w:rFonts w:asciiTheme="minorHAnsi" w:hAnsiTheme="minorHAnsi" w:cstheme="minorHAnsi"/>
        </w:rPr>
      </w:pPr>
      <w:r>
        <w:rPr>
          <w:rFonts w:asciiTheme="minorHAnsi" w:hAnsiTheme="minorHAnsi" w:cstheme="minorHAnsi"/>
        </w:rPr>
        <w:t>Du kan spänna en lina mellan radens ändar för att få en rak häck och sen gräva ett dike på ungefär 60 cm djupt och brett.</w:t>
      </w:r>
    </w:p>
    <w:p w:rsidR="006103E6" w:rsidRDefault="006103E6" w:rsidP="00FE1A9C">
      <w:pPr>
        <w:pStyle w:val="Normalwebb"/>
        <w:rPr>
          <w:rFonts w:asciiTheme="minorHAnsi" w:hAnsiTheme="minorHAnsi" w:cstheme="minorHAnsi"/>
        </w:rPr>
      </w:pPr>
      <w:r>
        <w:rPr>
          <w:rFonts w:asciiTheme="minorHAnsi" w:hAnsiTheme="minorHAnsi" w:cstheme="minorHAnsi"/>
        </w:rPr>
        <w:t>Planteringsavståndet beror på växtsl</w:t>
      </w:r>
      <w:r w:rsidR="00BF68FA">
        <w:rPr>
          <w:rFonts w:asciiTheme="minorHAnsi" w:hAnsiTheme="minorHAnsi" w:cstheme="minorHAnsi"/>
        </w:rPr>
        <w:t>ag och storlek och hur snabbt du</w:t>
      </w:r>
      <w:r>
        <w:rPr>
          <w:rFonts w:asciiTheme="minorHAnsi" w:hAnsiTheme="minorHAnsi" w:cstheme="minorHAnsi"/>
        </w:rPr>
        <w:t xml:space="preserve"> vill ha den tät.</w:t>
      </w:r>
    </w:p>
    <w:p w:rsidR="006103E6" w:rsidRDefault="006103E6" w:rsidP="00FE1A9C">
      <w:pPr>
        <w:pStyle w:val="Normalwebb"/>
        <w:rPr>
          <w:rFonts w:asciiTheme="minorHAnsi" w:hAnsiTheme="minorHAnsi" w:cstheme="minorHAnsi"/>
        </w:rPr>
      </w:pPr>
      <w:r>
        <w:rPr>
          <w:rFonts w:asciiTheme="minorHAnsi" w:hAnsiTheme="minorHAnsi" w:cstheme="minorHAnsi"/>
        </w:rPr>
        <w:t xml:space="preserve">Före plantering ställs barrotade plantor i en hink med lervälling. Tänk på att aldrig lämna </w:t>
      </w:r>
      <w:r w:rsidR="00BF68FA">
        <w:rPr>
          <w:rFonts w:asciiTheme="minorHAnsi" w:hAnsiTheme="minorHAnsi" w:cstheme="minorHAnsi"/>
        </w:rPr>
        <w:t>barrotade plantor</w:t>
      </w:r>
      <w:r>
        <w:rPr>
          <w:rFonts w:asciiTheme="minorHAnsi" w:hAnsiTheme="minorHAnsi" w:cstheme="minorHAnsi"/>
        </w:rPr>
        <w:t xml:space="preserve"> </w:t>
      </w:r>
      <w:r w:rsidR="00BF68FA">
        <w:rPr>
          <w:rFonts w:asciiTheme="minorHAnsi" w:hAnsiTheme="minorHAnsi" w:cstheme="minorHAnsi"/>
        </w:rPr>
        <w:t xml:space="preserve">utan jord eller vatten någon längre tid då de små, unga rötterna snabbt </w:t>
      </w:r>
      <w:r w:rsidR="00BF68FA">
        <w:rPr>
          <w:rFonts w:asciiTheme="minorHAnsi" w:hAnsiTheme="minorHAnsi" w:cstheme="minorHAnsi"/>
        </w:rPr>
        <w:lastRenderedPageBreak/>
        <w:t xml:space="preserve">torkar ut. </w:t>
      </w:r>
      <w:r>
        <w:rPr>
          <w:rFonts w:asciiTheme="minorHAnsi" w:hAnsiTheme="minorHAnsi" w:cstheme="minorHAnsi"/>
        </w:rPr>
        <w:t>Krukodlade vattnas i förväg eller doppas i en hink så att de har sugit upp vatten i rötterna innan planteringen.</w:t>
      </w:r>
    </w:p>
    <w:p w:rsidR="00BF68FA" w:rsidRDefault="00BF68FA" w:rsidP="00FE1A9C">
      <w:pPr>
        <w:pStyle w:val="Normalwebb"/>
        <w:rPr>
          <w:rFonts w:asciiTheme="minorHAnsi" w:hAnsiTheme="minorHAnsi" w:cstheme="minorHAnsi"/>
        </w:rPr>
      </w:pPr>
      <w:r>
        <w:rPr>
          <w:rFonts w:asciiTheme="minorHAnsi" w:hAnsiTheme="minorHAnsi" w:cstheme="minorHAnsi"/>
        </w:rPr>
        <w:t xml:space="preserve">För plantering av barrotsplantor sätt ner plantorna på rad, fyll på med jord runtom, trampa till runt rötterna och vattna rejält. </w:t>
      </w:r>
    </w:p>
    <w:p w:rsidR="00B90B81" w:rsidRPr="00B90B81" w:rsidRDefault="00BF68FA" w:rsidP="00FE1A9C">
      <w:pPr>
        <w:pStyle w:val="Normalwebb"/>
        <w:rPr>
          <w:rFonts w:asciiTheme="minorHAnsi" w:hAnsiTheme="minorHAnsi" w:cstheme="minorHAnsi"/>
        </w:rPr>
      </w:pPr>
      <w:r>
        <w:rPr>
          <w:rFonts w:asciiTheme="minorHAnsi" w:hAnsiTheme="minorHAnsi" w:cstheme="minorHAnsi"/>
        </w:rPr>
        <w:t>För plantering av krukodlade plantor ta först bort krukan, sätt rotklumpen så att överdelen hamnar på samma nivå som marken runtomkring. Vattna rejält efter plantering och håll koll på vattningen under hela första säsongen. Tänk på att känna efter en bit ner i marken och inte bara på jordytan.</w:t>
      </w:r>
    </w:p>
    <w:p w:rsidR="003920C2" w:rsidRDefault="00FE1A9C" w:rsidP="00FE1A9C">
      <w:pPr>
        <w:pStyle w:val="Normalwebb"/>
        <w:rPr>
          <w:rFonts w:asciiTheme="minorHAnsi" w:hAnsiTheme="minorHAnsi" w:cstheme="minorHAnsi"/>
          <w:b/>
          <w:sz w:val="28"/>
          <w:szCs w:val="28"/>
        </w:rPr>
      </w:pPr>
      <w:r>
        <w:rPr>
          <w:rFonts w:asciiTheme="minorHAnsi" w:hAnsiTheme="minorHAnsi" w:cstheme="minorHAnsi"/>
          <w:b/>
          <w:sz w:val="28"/>
          <w:szCs w:val="28"/>
        </w:rPr>
        <w:t>Skötsel:</w:t>
      </w:r>
      <w:r w:rsidR="003920C2">
        <w:rPr>
          <w:rFonts w:asciiTheme="minorHAnsi" w:hAnsiTheme="minorHAnsi" w:cstheme="minorHAnsi"/>
          <w:b/>
          <w:sz w:val="28"/>
          <w:szCs w:val="28"/>
        </w:rPr>
        <w:t xml:space="preserve"> </w:t>
      </w:r>
    </w:p>
    <w:p w:rsidR="003920C2" w:rsidRDefault="003920C2" w:rsidP="00FE1A9C">
      <w:pPr>
        <w:pStyle w:val="Normalwebb"/>
        <w:rPr>
          <w:rFonts w:asciiTheme="minorHAnsi" w:hAnsiTheme="minorHAnsi" w:cstheme="minorHAnsi"/>
        </w:rPr>
      </w:pPr>
      <w:r w:rsidRPr="003920C2">
        <w:rPr>
          <w:rFonts w:asciiTheme="minorHAnsi" w:hAnsiTheme="minorHAnsi" w:cstheme="minorHAnsi"/>
        </w:rPr>
        <w:t xml:space="preserve">I samband med planteringen behövs ingen </w:t>
      </w:r>
      <w:r>
        <w:rPr>
          <w:rFonts w:asciiTheme="minorHAnsi" w:hAnsiTheme="minorHAnsi" w:cstheme="minorHAnsi"/>
        </w:rPr>
        <w:t xml:space="preserve">kompletterande gödsling om du jordförbättrat innan planteringen. </w:t>
      </w:r>
    </w:p>
    <w:p w:rsidR="003920C2" w:rsidRDefault="003920C2" w:rsidP="00FE1A9C">
      <w:pPr>
        <w:pStyle w:val="Normalwebb"/>
        <w:rPr>
          <w:rFonts w:asciiTheme="minorHAnsi" w:hAnsiTheme="minorHAnsi" w:cstheme="minorHAnsi"/>
        </w:rPr>
      </w:pPr>
      <w:r>
        <w:rPr>
          <w:rFonts w:asciiTheme="minorHAnsi" w:hAnsiTheme="minorHAnsi" w:cstheme="minorHAnsi"/>
        </w:rPr>
        <w:t>Ge sedan en årlig giva av kompost eller kogödsel och komplettera gärna med något fullgödselmedel 1-2 gånger per säsong under vår och sommar.</w:t>
      </w:r>
    </w:p>
    <w:p w:rsidR="003920C2" w:rsidRDefault="003920C2" w:rsidP="00FE1A9C">
      <w:pPr>
        <w:pStyle w:val="Normalwebb"/>
        <w:rPr>
          <w:rFonts w:asciiTheme="minorHAnsi" w:hAnsiTheme="minorHAnsi" w:cstheme="minorHAnsi"/>
        </w:rPr>
      </w:pPr>
      <w:r>
        <w:rPr>
          <w:rFonts w:asciiTheme="minorHAnsi" w:hAnsiTheme="minorHAnsi" w:cstheme="minorHAnsi"/>
        </w:rPr>
        <w:t xml:space="preserve">Formklippta häckar beskärs 1-2 gånger per säsong, vår och höst. Friväxande putsas och gallras som prydnadsbuskar. </w:t>
      </w:r>
    </w:p>
    <w:p w:rsidR="00FE1A9C" w:rsidRDefault="00FE1A9C" w:rsidP="00FE1A9C">
      <w:pPr>
        <w:pStyle w:val="Normalwebb"/>
        <w:rPr>
          <w:rFonts w:asciiTheme="minorHAnsi" w:hAnsiTheme="minorHAnsi" w:cstheme="minorHAnsi"/>
        </w:rPr>
      </w:pPr>
      <w:r>
        <w:rPr>
          <w:rFonts w:asciiTheme="minorHAnsi" w:hAnsiTheme="minorHAnsi" w:cstheme="minorHAnsi"/>
          <w:b/>
          <w:sz w:val="28"/>
          <w:szCs w:val="28"/>
        </w:rPr>
        <w:t>Beskärning:</w:t>
      </w:r>
    </w:p>
    <w:p w:rsidR="00F0205E" w:rsidRDefault="00F0205E" w:rsidP="00FE1A9C">
      <w:pPr>
        <w:pStyle w:val="Normalwebb"/>
        <w:rPr>
          <w:rFonts w:asciiTheme="minorHAnsi" w:hAnsiTheme="minorHAnsi" w:cstheme="minorHAnsi"/>
          <w:b/>
        </w:rPr>
      </w:pPr>
      <w:r w:rsidRPr="00F0205E">
        <w:rPr>
          <w:rFonts w:asciiTheme="minorHAnsi" w:hAnsiTheme="minorHAnsi" w:cstheme="minorHAnsi"/>
          <w:b/>
        </w:rPr>
        <w:t>Barrotade:</w:t>
      </w:r>
      <w:r>
        <w:rPr>
          <w:rFonts w:asciiTheme="minorHAnsi" w:hAnsiTheme="minorHAnsi" w:cstheme="minorHAnsi"/>
          <w:b/>
        </w:rPr>
        <w:t xml:space="preserve"> </w:t>
      </w:r>
    </w:p>
    <w:p w:rsidR="00F0205E" w:rsidRPr="00F0205E" w:rsidRDefault="00F0205E" w:rsidP="00FE1A9C">
      <w:pPr>
        <w:pStyle w:val="Normalwebb"/>
        <w:rPr>
          <w:rFonts w:asciiTheme="minorHAnsi" w:hAnsiTheme="minorHAnsi" w:cstheme="minorHAnsi"/>
        </w:rPr>
      </w:pPr>
      <w:r>
        <w:rPr>
          <w:rFonts w:asciiTheme="minorHAnsi" w:hAnsiTheme="minorHAnsi" w:cstheme="minorHAnsi"/>
        </w:rPr>
        <w:t>Etablerings beskär plantorna till ca 20 cm antingen direkt på våren eller vänta till våren därpå. Olika meningar råder om detta, bägge går bra. Detta gör man för att få en kraftigare och tätare planta ända nerifrån. Vid höstplantering väntar man till våren innan plantan beskärs.</w:t>
      </w:r>
    </w:p>
    <w:p w:rsidR="00EA427C" w:rsidRDefault="00F0205E">
      <w:r>
        <w:t>Om man vill ha en friväxande häck räcker det om man beskär plantorna till ca hälften.</w:t>
      </w:r>
    </w:p>
    <w:p w:rsidR="00F0205E" w:rsidRDefault="00F0205E">
      <w:r>
        <w:t xml:space="preserve">Vissa plantor som </w:t>
      </w:r>
      <w:r w:rsidR="00461EEF">
        <w:t xml:space="preserve">har genomgående stam som t.ex. </w:t>
      </w:r>
      <w:r>
        <w:t>avenbok, bok, tuja och gran toppar man inte förrän de nått den höjd du vill ha. Du kan naturligtvis klippa in sidorna.</w:t>
      </w:r>
      <w:r w:rsidR="00165894">
        <w:t xml:space="preserve"> På avenbok bör du klippa in sidorna 1-2 gånger per säsong, sen vår och höst för att få dem täta och </w:t>
      </w:r>
      <w:r w:rsidR="00461EEF">
        <w:t xml:space="preserve">väl </w:t>
      </w:r>
      <w:r w:rsidR="00165894">
        <w:t xml:space="preserve">förgrenade. </w:t>
      </w:r>
      <w:bookmarkStart w:id="0" w:name="_GoBack"/>
      <w:bookmarkEnd w:id="0"/>
    </w:p>
    <w:p w:rsidR="00165894" w:rsidRDefault="00165894">
      <w:r>
        <w:t>Släpp sedan upp den klippta häcken ca 20 cm vid varje klippning, detta för att få den tät och väl förgrenad. Detta kan du göra under hela tillväxtsäsongen.</w:t>
      </w:r>
    </w:p>
    <w:p w:rsidR="00165894" w:rsidRDefault="00165894">
      <w:r>
        <w:t xml:space="preserve">Tänk på att den </w:t>
      </w:r>
      <w:r w:rsidR="00461EEF">
        <w:t>uppvuxna,</w:t>
      </w:r>
      <w:r>
        <w:t xml:space="preserve"> färdiga häcken skall vara något bredare längst ner o</w:t>
      </w:r>
      <w:r w:rsidR="00461EEF">
        <w:t>ch smalare upptill för att ljuset ska komma åt överallt</w:t>
      </w:r>
      <w:r>
        <w:t xml:space="preserve">. Häcken blir annars kal nertill.  </w:t>
      </w:r>
    </w:p>
    <w:p w:rsidR="0094394A" w:rsidRDefault="0094394A">
      <w:pPr>
        <w:rPr>
          <w:b/>
        </w:rPr>
      </w:pPr>
      <w:r w:rsidRPr="0094394A">
        <w:rPr>
          <w:b/>
        </w:rPr>
        <w:t>Krukodlade:</w:t>
      </w:r>
    </w:p>
    <w:p w:rsidR="00165894" w:rsidRPr="00165894" w:rsidRDefault="00165894">
      <w:pPr>
        <w:rPr>
          <w:sz w:val="24"/>
          <w:szCs w:val="24"/>
        </w:rPr>
      </w:pPr>
      <w:r>
        <w:rPr>
          <w:sz w:val="24"/>
          <w:szCs w:val="24"/>
        </w:rPr>
        <w:t>De är oftast redan beskurna hos odlaren och behöver då inte etableringsbeskäras. Däremot kräver de vanlig gallring och underhållsbeskärning 1-2 gånger per säsong.</w:t>
      </w:r>
    </w:p>
    <w:p w:rsidR="00165894" w:rsidRPr="00165894" w:rsidRDefault="00165894">
      <w:pPr>
        <w:rPr>
          <w:b/>
          <w:sz w:val="24"/>
          <w:szCs w:val="24"/>
        </w:rPr>
      </w:pPr>
    </w:p>
    <w:sectPr w:rsidR="00165894" w:rsidRPr="001658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9C"/>
    <w:rsid w:val="00165894"/>
    <w:rsid w:val="003920C2"/>
    <w:rsid w:val="00461EEF"/>
    <w:rsid w:val="006103E6"/>
    <w:rsid w:val="0094394A"/>
    <w:rsid w:val="00B90B81"/>
    <w:rsid w:val="00BF68FA"/>
    <w:rsid w:val="00EA427C"/>
    <w:rsid w:val="00F0205E"/>
    <w:rsid w:val="00F25B91"/>
    <w:rsid w:val="00F83B78"/>
    <w:rsid w:val="00FE1A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A9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E1A9C"/>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A9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E1A9C"/>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56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606</Words>
  <Characters>3212</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2012-11-14T09:13:00Z</dcterms:created>
  <dcterms:modified xsi:type="dcterms:W3CDTF">2012-11-14T10:26:00Z</dcterms:modified>
</cp:coreProperties>
</file>