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F7" w:rsidRPr="002560F7" w:rsidRDefault="002560F7" w:rsidP="002560F7">
      <w:pPr>
        <w:jc w:val="center"/>
        <w:rPr>
          <w:b/>
          <w:sz w:val="56"/>
          <w:szCs w:val="56"/>
        </w:rPr>
      </w:pPr>
      <w:proofErr w:type="spellStart"/>
      <w:r w:rsidRPr="002560F7">
        <w:rPr>
          <w:b/>
          <w:sz w:val="56"/>
          <w:szCs w:val="56"/>
        </w:rPr>
        <w:t>TrädgårdsHusets</w:t>
      </w:r>
      <w:proofErr w:type="spellEnd"/>
      <w:r w:rsidRPr="002560F7">
        <w:rPr>
          <w:b/>
          <w:sz w:val="56"/>
          <w:szCs w:val="56"/>
        </w:rPr>
        <w:t xml:space="preserve"> </w:t>
      </w:r>
      <w:proofErr w:type="spellStart"/>
      <w:r w:rsidRPr="002560F7">
        <w:rPr>
          <w:b/>
          <w:sz w:val="56"/>
          <w:szCs w:val="56"/>
        </w:rPr>
        <w:t>Växtråd</w:t>
      </w:r>
      <w:proofErr w:type="spellEnd"/>
    </w:p>
    <w:p w:rsidR="002560F7" w:rsidRDefault="002560F7" w:rsidP="002560F7">
      <w:pPr>
        <w:jc w:val="center"/>
        <w:rPr>
          <w:b/>
          <w:sz w:val="24"/>
          <w:szCs w:val="24"/>
        </w:rPr>
      </w:pPr>
      <w:r>
        <w:rPr>
          <w:b/>
          <w:sz w:val="72"/>
          <w:szCs w:val="72"/>
        </w:rPr>
        <w:t>Sparris</w:t>
      </w:r>
    </w:p>
    <w:p w:rsidR="00004440" w:rsidRDefault="002560F7" w:rsidP="00004440">
      <w:pPr>
        <w:rPr>
          <w:rFonts w:cstheme="minorHAnsi"/>
          <w:sz w:val="24"/>
          <w:szCs w:val="24"/>
        </w:rPr>
      </w:pPr>
      <w:r w:rsidRPr="0082138E">
        <w:rPr>
          <w:rFonts w:cstheme="minorHAnsi"/>
          <w:sz w:val="24"/>
          <w:szCs w:val="24"/>
        </w:rPr>
        <w:t xml:space="preserve">Sparris - </w:t>
      </w:r>
      <w:r w:rsidRPr="0082138E">
        <w:rPr>
          <w:rFonts w:cstheme="minorHAnsi"/>
          <w:i/>
          <w:sz w:val="24"/>
          <w:szCs w:val="24"/>
        </w:rPr>
        <w:t xml:space="preserve">Asparagus </w:t>
      </w:r>
      <w:proofErr w:type="spellStart"/>
      <w:r w:rsidR="00CE634D" w:rsidRPr="0082138E">
        <w:rPr>
          <w:rFonts w:cstheme="minorHAnsi"/>
          <w:i/>
          <w:sz w:val="24"/>
          <w:szCs w:val="24"/>
        </w:rPr>
        <w:t>officinalis</w:t>
      </w:r>
      <w:proofErr w:type="spellEnd"/>
      <w:r w:rsidR="00CE634D" w:rsidRPr="0082138E">
        <w:rPr>
          <w:rFonts w:cstheme="minorHAnsi"/>
          <w:i/>
          <w:sz w:val="24"/>
          <w:szCs w:val="24"/>
        </w:rPr>
        <w:t xml:space="preserve"> </w:t>
      </w:r>
      <w:r w:rsidR="00CE634D" w:rsidRPr="00CE634D">
        <w:rPr>
          <w:rFonts w:cstheme="minorHAnsi"/>
          <w:sz w:val="24"/>
          <w:szCs w:val="24"/>
        </w:rPr>
        <w:t>är</w:t>
      </w:r>
      <w:r w:rsidRPr="0082138E">
        <w:rPr>
          <w:rFonts w:cstheme="minorHAnsi"/>
          <w:i/>
          <w:sz w:val="24"/>
          <w:szCs w:val="24"/>
        </w:rPr>
        <w:t xml:space="preserve"> </w:t>
      </w:r>
      <w:r w:rsidRPr="0082138E">
        <w:rPr>
          <w:rFonts w:cstheme="minorHAnsi"/>
          <w:sz w:val="24"/>
          <w:szCs w:val="24"/>
        </w:rPr>
        <w:t xml:space="preserve">en </w:t>
      </w:r>
      <w:r w:rsidR="00004440">
        <w:rPr>
          <w:rFonts w:cstheme="minorHAnsi"/>
          <w:sz w:val="24"/>
          <w:szCs w:val="24"/>
        </w:rPr>
        <w:t xml:space="preserve">flerårig </w:t>
      </w:r>
      <w:r w:rsidRPr="0082138E">
        <w:rPr>
          <w:rFonts w:cstheme="minorHAnsi"/>
          <w:sz w:val="24"/>
          <w:szCs w:val="24"/>
        </w:rPr>
        <w:t xml:space="preserve">köksväxt och en prydnadsväxt som passar både i kökslandet, i en blomsterbukett och i </w:t>
      </w:r>
      <w:proofErr w:type="spellStart"/>
      <w:r w:rsidRPr="0082138E">
        <w:rPr>
          <w:rFonts w:cstheme="minorHAnsi"/>
          <w:sz w:val="24"/>
          <w:szCs w:val="24"/>
        </w:rPr>
        <w:t>perennarabatten</w:t>
      </w:r>
      <w:proofErr w:type="spellEnd"/>
      <w:r w:rsidRPr="0082138E">
        <w:rPr>
          <w:rFonts w:cstheme="minorHAnsi"/>
          <w:sz w:val="24"/>
          <w:szCs w:val="24"/>
        </w:rPr>
        <w:t xml:space="preserve">. </w:t>
      </w:r>
      <w:r w:rsidR="00004440">
        <w:rPr>
          <w:rFonts w:cstheme="minorHAnsi"/>
          <w:sz w:val="24"/>
          <w:szCs w:val="24"/>
        </w:rPr>
        <w:t xml:space="preserve">Det finns över hundra arter av sparris. </w:t>
      </w:r>
      <w:r w:rsidRPr="0082138E">
        <w:rPr>
          <w:rFonts w:cstheme="minorHAnsi"/>
          <w:sz w:val="24"/>
          <w:szCs w:val="24"/>
        </w:rPr>
        <w:t xml:space="preserve"> Den blir ca 1-1,5 meter hög och har ett vackert bladverk.  Från plantans rötter växer det varje år ut nya skott som man sen skördar. </w:t>
      </w:r>
      <w:r w:rsidR="00D82DD0" w:rsidRPr="0082138E">
        <w:rPr>
          <w:rFonts w:cstheme="minorHAnsi"/>
          <w:sz w:val="24"/>
          <w:szCs w:val="24"/>
        </w:rPr>
        <w:t xml:space="preserve">Det finns både han-och honplantor, och just honplantorna får röda, vackra bär på hösten. </w:t>
      </w:r>
      <w:r w:rsidRPr="0082138E">
        <w:rPr>
          <w:rFonts w:cstheme="minorHAnsi"/>
          <w:sz w:val="24"/>
          <w:szCs w:val="24"/>
        </w:rPr>
        <w:t>Det är samma sorts planta som ger både grön och vit sparris.</w:t>
      </w:r>
      <w:r w:rsidR="00D82DD0" w:rsidRPr="0082138E">
        <w:rPr>
          <w:rFonts w:cstheme="minorHAnsi"/>
          <w:sz w:val="24"/>
          <w:szCs w:val="24"/>
        </w:rPr>
        <w:t xml:space="preserve"> Vit sparris får du genom att du kupar upp jorden över skotten.</w:t>
      </w:r>
    </w:p>
    <w:p w:rsidR="00004440" w:rsidRPr="00004440" w:rsidRDefault="0080397B" w:rsidP="00004440">
      <w:pPr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cstheme="minorHAnsi"/>
          <w:sz w:val="24"/>
          <w:szCs w:val="24"/>
        </w:rPr>
        <w:t>En sparris kan leva i 15-20 å</w:t>
      </w:r>
      <w:r w:rsidR="00683065">
        <w:rPr>
          <w:rFonts w:cstheme="minorHAnsi"/>
          <w:sz w:val="24"/>
          <w:szCs w:val="24"/>
        </w:rPr>
        <w:t>r.</w:t>
      </w:r>
      <w:r w:rsidR="00004440" w:rsidRPr="00004440">
        <w:rPr>
          <w:rFonts w:ascii="Georgia" w:eastAsia="Times New Roman" w:hAnsi="Georgia" w:cs="Arial"/>
          <w:color w:val="000000"/>
          <w:sz w:val="21"/>
          <w:szCs w:val="21"/>
          <w:lang w:eastAsia="sv-SE"/>
        </w:rPr>
        <w:t xml:space="preserve"> </w:t>
      </w:r>
      <w:r w:rsidR="00004440" w:rsidRPr="00004440">
        <w:rPr>
          <w:rFonts w:eastAsia="Times New Roman" w:cstheme="minorHAnsi"/>
          <w:color w:val="000000"/>
          <w:sz w:val="24"/>
          <w:szCs w:val="24"/>
          <w:lang w:eastAsia="sv-SE"/>
        </w:rPr>
        <w:t>Men till slut blir plantorna gamla och sparrisstänglarna så tunna att det känns meningslöst att fortsätta. Dags att börja om med nya plantor - i ny jord.</w:t>
      </w:r>
    </w:p>
    <w:p w:rsidR="002560F7" w:rsidRPr="002560F7" w:rsidRDefault="002560F7" w:rsidP="00AF5677">
      <w:pPr>
        <w:rPr>
          <w:rFonts w:cstheme="minorHAnsi"/>
          <w:sz w:val="24"/>
          <w:szCs w:val="24"/>
        </w:rPr>
      </w:pPr>
    </w:p>
    <w:p w:rsidR="00D82DD0" w:rsidRPr="0082138E" w:rsidRDefault="002560F7" w:rsidP="00D82DD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560F7">
        <w:rPr>
          <w:rFonts w:cstheme="minorHAnsi"/>
          <w:b/>
          <w:sz w:val="28"/>
          <w:szCs w:val="28"/>
        </w:rPr>
        <w:t xml:space="preserve">Växtplats: </w:t>
      </w:r>
      <w:r w:rsidR="00D82DD0" w:rsidRPr="0082138E">
        <w:rPr>
          <w:rFonts w:cstheme="minorHAnsi"/>
          <w:sz w:val="24"/>
          <w:szCs w:val="24"/>
        </w:rPr>
        <w:t xml:space="preserve">Sparris trivs i öppna soliga lägen men </w:t>
      </w:r>
      <w:r w:rsidR="0082138E">
        <w:rPr>
          <w:rFonts w:cstheme="minorHAnsi"/>
          <w:sz w:val="24"/>
          <w:szCs w:val="24"/>
        </w:rPr>
        <w:t xml:space="preserve">vill ha det </w:t>
      </w:r>
      <w:proofErr w:type="spellStart"/>
      <w:r w:rsidR="0082138E">
        <w:rPr>
          <w:rFonts w:cstheme="minorHAnsi"/>
          <w:sz w:val="24"/>
          <w:szCs w:val="24"/>
        </w:rPr>
        <w:t>vindskyddat</w:t>
      </w:r>
      <w:proofErr w:type="spellEnd"/>
      <w:r w:rsidR="0082138E">
        <w:rPr>
          <w:rFonts w:cstheme="minorHAnsi"/>
          <w:sz w:val="24"/>
          <w:szCs w:val="24"/>
        </w:rPr>
        <w:t>.</w:t>
      </w:r>
      <w:r w:rsidR="0080397B">
        <w:rPr>
          <w:rFonts w:cstheme="minorHAnsi"/>
          <w:sz w:val="24"/>
          <w:szCs w:val="24"/>
        </w:rPr>
        <w:t xml:space="preserve"> Välj växtplats noga då sparris inte gillar att bli flyttade.</w:t>
      </w:r>
    </w:p>
    <w:p w:rsidR="002560F7" w:rsidRPr="0082138E" w:rsidRDefault="002560F7" w:rsidP="002560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2560F7">
        <w:rPr>
          <w:rFonts w:eastAsia="Times New Roman" w:cstheme="minorHAnsi"/>
          <w:b/>
          <w:sz w:val="28"/>
          <w:szCs w:val="28"/>
          <w:lang w:eastAsia="sv-SE"/>
        </w:rPr>
        <w:t>Jord:</w:t>
      </w:r>
      <w:r w:rsidRPr="002560F7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82138E" w:rsidRPr="0082138E">
        <w:rPr>
          <w:rFonts w:eastAsia="Times New Roman" w:cstheme="minorHAnsi"/>
          <w:sz w:val="24"/>
          <w:szCs w:val="24"/>
          <w:lang w:eastAsia="sv-SE"/>
        </w:rPr>
        <w:t>De vill</w:t>
      </w:r>
      <w:r w:rsidR="00D82DD0" w:rsidRPr="0082138E">
        <w:rPr>
          <w:rFonts w:eastAsia="Times New Roman" w:cstheme="minorHAnsi"/>
          <w:sz w:val="24"/>
          <w:szCs w:val="24"/>
          <w:lang w:eastAsia="sv-SE"/>
        </w:rPr>
        <w:t xml:space="preserve"> ha en </w:t>
      </w:r>
      <w:r w:rsidR="00D82DD0" w:rsidRPr="0082138E">
        <w:rPr>
          <w:rFonts w:cstheme="minorHAnsi"/>
          <w:sz w:val="24"/>
          <w:szCs w:val="24"/>
        </w:rPr>
        <w:t>djup, väldränerad och näringsrik jord.</w:t>
      </w:r>
      <w:r w:rsidR="0082138E">
        <w:rPr>
          <w:rFonts w:cstheme="minorHAnsi"/>
          <w:sz w:val="24"/>
          <w:szCs w:val="24"/>
        </w:rPr>
        <w:t xml:space="preserve"> </w:t>
      </w:r>
      <w:r w:rsidR="004A5049">
        <w:rPr>
          <w:rFonts w:cstheme="minorHAnsi"/>
          <w:sz w:val="24"/>
          <w:szCs w:val="24"/>
        </w:rPr>
        <w:t xml:space="preserve">Mycket sand och lite lera. </w:t>
      </w:r>
      <w:r w:rsidR="0082138E">
        <w:rPr>
          <w:rFonts w:cstheme="minorHAnsi"/>
          <w:sz w:val="24"/>
          <w:szCs w:val="24"/>
        </w:rPr>
        <w:t>Det är bra att förbereda jorden något innan plantering med att blanda i kompost eller kogödsel i den befintliga jorden.</w:t>
      </w:r>
      <w:r w:rsidR="00683065">
        <w:rPr>
          <w:rFonts w:cstheme="minorHAnsi"/>
          <w:sz w:val="24"/>
          <w:szCs w:val="24"/>
        </w:rPr>
        <w:t xml:space="preserve"> </w:t>
      </w:r>
      <w:r w:rsidR="004A5049">
        <w:rPr>
          <w:rFonts w:cstheme="minorHAnsi"/>
          <w:sz w:val="24"/>
          <w:szCs w:val="24"/>
        </w:rPr>
        <w:t xml:space="preserve">Ta bort allt ogräs. </w:t>
      </w:r>
      <w:r w:rsidR="00683065">
        <w:rPr>
          <w:rFonts w:cstheme="minorHAnsi"/>
          <w:sz w:val="24"/>
          <w:szCs w:val="24"/>
        </w:rPr>
        <w:t xml:space="preserve">Bra tid för plantering är </w:t>
      </w:r>
      <w:r w:rsidR="004A5049">
        <w:rPr>
          <w:rFonts w:cstheme="minorHAnsi"/>
          <w:sz w:val="24"/>
          <w:szCs w:val="24"/>
        </w:rPr>
        <w:t>från april-juni när det är tillräckligt varmt i jorden, ca 8-10 grader.</w:t>
      </w:r>
    </w:p>
    <w:p w:rsidR="00E55F08" w:rsidRDefault="0082138E" w:rsidP="002560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2560F7">
        <w:rPr>
          <w:rFonts w:eastAsia="Times New Roman" w:cstheme="minorHAnsi"/>
          <w:b/>
          <w:sz w:val="28"/>
          <w:szCs w:val="28"/>
          <w:lang w:eastAsia="sv-SE"/>
        </w:rPr>
        <w:t xml:space="preserve">Plantering: </w:t>
      </w:r>
      <w:r>
        <w:rPr>
          <w:rFonts w:eastAsia="Times New Roman" w:cstheme="minorHAnsi"/>
          <w:sz w:val="24"/>
          <w:szCs w:val="24"/>
          <w:lang w:eastAsia="sv-SE"/>
        </w:rPr>
        <w:t xml:space="preserve">Ca 10-15 plantor är lagom för husbehov. </w:t>
      </w:r>
      <w:r w:rsidR="00E55F08">
        <w:rPr>
          <w:rFonts w:eastAsia="Times New Roman" w:cstheme="minorHAnsi"/>
          <w:sz w:val="24"/>
          <w:szCs w:val="24"/>
          <w:lang w:eastAsia="sv-SE"/>
        </w:rPr>
        <w:t xml:space="preserve">Vattna plantorna rejält några timmar innan plantering. Ta plantan ur krukan och sprid försiktigt ut rötterna som en solfjäder. </w:t>
      </w:r>
      <w:r>
        <w:rPr>
          <w:rFonts w:eastAsia="Times New Roman" w:cstheme="minorHAnsi"/>
          <w:sz w:val="24"/>
          <w:szCs w:val="24"/>
          <w:lang w:eastAsia="sv-SE"/>
        </w:rPr>
        <w:t xml:space="preserve">Gräv ett dike som är ca 15-20 cm djupa och breda. Plantavstånd 25-40 </w:t>
      </w:r>
      <w:r w:rsidR="0080397B">
        <w:rPr>
          <w:rFonts w:eastAsia="Times New Roman" w:cstheme="minorHAnsi"/>
          <w:sz w:val="24"/>
          <w:szCs w:val="24"/>
          <w:lang w:eastAsia="sv-SE"/>
        </w:rPr>
        <w:t>cm och</w:t>
      </w:r>
      <w:r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E55F08">
        <w:rPr>
          <w:rFonts w:eastAsia="Times New Roman" w:cstheme="minorHAnsi"/>
          <w:sz w:val="24"/>
          <w:szCs w:val="24"/>
          <w:lang w:eastAsia="sv-SE"/>
        </w:rPr>
        <w:t>radavstånd 1</w:t>
      </w:r>
      <w:r>
        <w:rPr>
          <w:rFonts w:eastAsia="Times New Roman" w:cstheme="minorHAnsi"/>
          <w:sz w:val="24"/>
          <w:szCs w:val="24"/>
          <w:lang w:eastAsia="sv-SE"/>
        </w:rPr>
        <w:t xml:space="preserve">-1,5 meter. </w:t>
      </w:r>
    </w:p>
    <w:p w:rsidR="0080397B" w:rsidRPr="0080397B" w:rsidRDefault="0080397B" w:rsidP="002560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80397B">
        <w:rPr>
          <w:rFonts w:eastAsia="Times New Roman" w:cstheme="minorHAnsi"/>
          <w:b/>
          <w:sz w:val="24"/>
          <w:szCs w:val="24"/>
          <w:lang w:eastAsia="sv-SE"/>
        </w:rPr>
        <w:t>Grön sparris:</w:t>
      </w:r>
      <w:r>
        <w:rPr>
          <w:rFonts w:eastAsia="Times New Roman" w:cstheme="minorHAnsi"/>
          <w:sz w:val="24"/>
          <w:szCs w:val="24"/>
          <w:lang w:eastAsia="sv-SE"/>
        </w:rPr>
        <w:t xml:space="preserve"> Lägg plantorna på rad </w:t>
      </w:r>
      <w:r w:rsidR="004A5049">
        <w:rPr>
          <w:rFonts w:eastAsia="Times New Roman" w:cstheme="minorHAnsi"/>
          <w:sz w:val="24"/>
          <w:szCs w:val="24"/>
          <w:lang w:eastAsia="sv-SE"/>
        </w:rPr>
        <w:t xml:space="preserve">efter varandra </w:t>
      </w:r>
      <w:r>
        <w:rPr>
          <w:rFonts w:eastAsia="Times New Roman" w:cstheme="minorHAnsi"/>
          <w:sz w:val="24"/>
          <w:szCs w:val="24"/>
          <w:lang w:eastAsia="sv-SE"/>
        </w:rPr>
        <w:t xml:space="preserve">och kupa upp lite </w:t>
      </w:r>
      <w:r w:rsidR="00956B34">
        <w:rPr>
          <w:rFonts w:eastAsia="Times New Roman" w:cstheme="minorHAnsi"/>
          <w:sz w:val="24"/>
          <w:szCs w:val="24"/>
          <w:lang w:eastAsia="sv-SE"/>
        </w:rPr>
        <w:t>jord ca 5-10 cm så att hela plantan täcks.</w:t>
      </w:r>
      <w:r w:rsidR="00E55F08" w:rsidRPr="00E55F08">
        <w:rPr>
          <w:rFonts w:eastAsia="Times New Roman" w:cstheme="minorHAnsi"/>
          <w:sz w:val="24"/>
          <w:szCs w:val="24"/>
          <w:lang w:eastAsia="sv-SE"/>
        </w:rPr>
        <w:t xml:space="preserve"> </w:t>
      </w:r>
      <w:r w:rsidR="00E55F08">
        <w:rPr>
          <w:rFonts w:eastAsia="Times New Roman" w:cstheme="minorHAnsi"/>
          <w:sz w:val="24"/>
          <w:szCs w:val="24"/>
          <w:lang w:eastAsia="sv-SE"/>
        </w:rPr>
        <w:t>Vattna.</w:t>
      </w:r>
      <w:r w:rsidR="00956B34">
        <w:rPr>
          <w:rFonts w:eastAsia="Times New Roman" w:cstheme="minorHAnsi"/>
          <w:sz w:val="24"/>
          <w:szCs w:val="24"/>
          <w:lang w:eastAsia="sv-SE"/>
        </w:rPr>
        <w:t xml:space="preserve"> V</w:t>
      </w:r>
      <w:r>
        <w:rPr>
          <w:rFonts w:eastAsia="Times New Roman" w:cstheme="minorHAnsi"/>
          <w:sz w:val="24"/>
          <w:szCs w:val="24"/>
          <w:lang w:eastAsia="sv-SE"/>
        </w:rPr>
        <w:t>arefter skotten skjuter upp</w:t>
      </w:r>
      <w:r w:rsidR="00E55F08">
        <w:rPr>
          <w:rFonts w:eastAsia="Times New Roman" w:cstheme="minorHAnsi"/>
          <w:sz w:val="24"/>
          <w:szCs w:val="24"/>
          <w:lang w:eastAsia="sv-SE"/>
        </w:rPr>
        <w:t xml:space="preserve"> kupa mera så att knoppstället</w:t>
      </w:r>
      <w:r w:rsidR="00956B34">
        <w:rPr>
          <w:rFonts w:eastAsia="Times New Roman" w:cstheme="minorHAnsi"/>
          <w:sz w:val="24"/>
          <w:szCs w:val="24"/>
          <w:lang w:eastAsia="sv-SE"/>
        </w:rPr>
        <w:t xml:space="preserve"> är täckt</w:t>
      </w:r>
      <w:r>
        <w:rPr>
          <w:rFonts w:eastAsia="Times New Roman" w:cstheme="minorHAnsi"/>
          <w:sz w:val="24"/>
          <w:szCs w:val="24"/>
          <w:lang w:eastAsia="sv-SE"/>
        </w:rPr>
        <w:t>. Skär eller bryt av skotten när de är ca 15-20 cm långa, innan knopparna öppnas</w:t>
      </w:r>
      <w:r w:rsidR="00AF5677">
        <w:rPr>
          <w:rFonts w:eastAsia="Times New Roman" w:cstheme="minorHAnsi"/>
          <w:sz w:val="24"/>
          <w:szCs w:val="24"/>
          <w:lang w:eastAsia="sv-SE"/>
        </w:rPr>
        <w:t>.</w:t>
      </w:r>
    </w:p>
    <w:p w:rsidR="00956B34" w:rsidRDefault="0080397B" w:rsidP="00956B3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b/>
          <w:sz w:val="24"/>
          <w:szCs w:val="24"/>
          <w:lang w:eastAsia="sv-SE"/>
        </w:rPr>
        <w:t>Vit sparris:</w:t>
      </w:r>
      <w:r w:rsidR="00AF5677">
        <w:rPr>
          <w:rFonts w:eastAsia="Times New Roman" w:cstheme="minorHAnsi"/>
          <w:b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sz w:val="24"/>
          <w:szCs w:val="24"/>
          <w:lang w:eastAsia="sv-SE"/>
        </w:rPr>
        <w:t>Gräv ett dike ca 10 cm djupt i en uppluckrad jord. Fyll på med sandblandad jord och efter hand fyll på upp till 50 cm jord</w:t>
      </w:r>
      <w:r w:rsidR="00AF5677">
        <w:rPr>
          <w:rFonts w:eastAsia="Times New Roman" w:cstheme="minorHAnsi"/>
          <w:sz w:val="24"/>
          <w:szCs w:val="24"/>
          <w:lang w:eastAsia="sv-SE"/>
        </w:rPr>
        <w:t xml:space="preserve">. </w:t>
      </w:r>
      <w:r w:rsidR="00E55F08">
        <w:rPr>
          <w:rFonts w:eastAsia="Times New Roman" w:cstheme="minorHAnsi"/>
          <w:sz w:val="24"/>
          <w:szCs w:val="24"/>
          <w:lang w:eastAsia="sv-SE"/>
        </w:rPr>
        <w:t xml:space="preserve">Vattna. </w:t>
      </w:r>
      <w:r w:rsidR="00AF5677">
        <w:rPr>
          <w:rFonts w:eastAsia="Times New Roman" w:cstheme="minorHAnsi"/>
          <w:sz w:val="24"/>
          <w:szCs w:val="24"/>
          <w:lang w:eastAsia="sv-SE"/>
        </w:rPr>
        <w:t>Ett annat alternativ till jord är att använda svart plast, eller hinkar. Det gäller att skotten inte</w:t>
      </w:r>
      <w:r w:rsidR="00AF5677" w:rsidRPr="00AF5677">
        <w:rPr>
          <w:rFonts w:eastAsia="Times New Roman" w:cstheme="minorHAnsi"/>
          <w:sz w:val="24"/>
          <w:szCs w:val="24"/>
          <w:lang w:eastAsia="sv-SE"/>
        </w:rPr>
        <w:t xml:space="preserve"> nås av solljus</w:t>
      </w:r>
      <w:r w:rsidR="00AF5677">
        <w:rPr>
          <w:rFonts w:eastAsia="Times New Roman" w:cstheme="minorHAnsi"/>
          <w:sz w:val="24"/>
          <w:szCs w:val="24"/>
          <w:lang w:eastAsia="sv-SE"/>
        </w:rPr>
        <w:t xml:space="preserve"> alls. När skotten tittar upp, stick ner dem under jorden, plasten eller hinken. Skörda när de är ca 20 cm då de är som godast.</w:t>
      </w:r>
    </w:p>
    <w:p w:rsidR="00956B34" w:rsidRPr="00956B34" w:rsidRDefault="002560F7" w:rsidP="00956B3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2560F7">
        <w:rPr>
          <w:rFonts w:eastAsia="Times New Roman" w:cstheme="minorHAnsi"/>
          <w:b/>
          <w:sz w:val="28"/>
          <w:szCs w:val="28"/>
          <w:lang w:eastAsia="sv-SE"/>
        </w:rPr>
        <w:t>Vattning:</w:t>
      </w:r>
      <w:r w:rsidRPr="002560F7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956B34" w:rsidRPr="00956B3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Sparris behöver mycket vatten, särskilt under sommaren då det kraftiga bladverket utvecklas. </w:t>
      </w:r>
      <w:r w:rsidR="00E55F0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Ca 1 gång i veckan vid torka. </w:t>
      </w:r>
      <w:r w:rsidR="00956B34" w:rsidRPr="00956B3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Men rötterna </w:t>
      </w:r>
      <w:r w:rsidR="00E55F08">
        <w:rPr>
          <w:rFonts w:eastAsia="Times New Roman" w:cstheme="minorHAnsi"/>
          <w:color w:val="000000"/>
          <w:sz w:val="24"/>
          <w:szCs w:val="24"/>
          <w:lang w:eastAsia="sv-SE"/>
        </w:rPr>
        <w:t>är djupa</w:t>
      </w:r>
      <w:r w:rsidR="00956B34" w:rsidRPr="00956B34">
        <w:rPr>
          <w:rFonts w:eastAsia="Times New Roman" w:cstheme="minorHAnsi"/>
          <w:color w:val="000000"/>
          <w:sz w:val="24"/>
          <w:szCs w:val="24"/>
          <w:lang w:eastAsia="sv-SE"/>
        </w:rPr>
        <w:t>, så efter planteringsåret brukar man inte behöva vattna, såvida sommaren inte blir ovanligt torr.</w:t>
      </w:r>
      <w:r w:rsidR="00956B34" w:rsidRPr="00956B34">
        <w:rPr>
          <w:rFonts w:eastAsia="Times New Roman" w:cstheme="minorHAnsi"/>
          <w:sz w:val="24"/>
          <w:szCs w:val="24"/>
          <w:lang w:eastAsia="sv-SE"/>
        </w:rPr>
        <w:t xml:space="preserve"> </w:t>
      </w:r>
    </w:p>
    <w:p w:rsidR="002560F7" w:rsidRDefault="002560F7" w:rsidP="002560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</w:p>
    <w:p w:rsidR="0080397B" w:rsidRDefault="0080397B" w:rsidP="002560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80397B">
        <w:rPr>
          <w:rFonts w:eastAsia="Times New Roman" w:cstheme="minorHAnsi"/>
          <w:b/>
          <w:sz w:val="28"/>
          <w:szCs w:val="28"/>
          <w:lang w:eastAsia="sv-SE"/>
        </w:rPr>
        <w:t>Skördetid:</w:t>
      </w:r>
      <w:r w:rsidR="00AF5677">
        <w:rPr>
          <w:rFonts w:eastAsia="Times New Roman" w:cstheme="minorHAnsi"/>
          <w:b/>
          <w:sz w:val="28"/>
          <w:szCs w:val="28"/>
          <w:lang w:eastAsia="sv-SE"/>
        </w:rPr>
        <w:t xml:space="preserve"> </w:t>
      </w:r>
      <w:r w:rsidR="00AF5677">
        <w:rPr>
          <w:rFonts w:eastAsia="Times New Roman" w:cstheme="minorHAnsi"/>
          <w:sz w:val="24"/>
          <w:szCs w:val="24"/>
          <w:lang w:eastAsia="sv-SE"/>
        </w:rPr>
        <w:t>Första året när man har planterat skördar man inte alls. Andra året tar man några skott per planta. Året därpå kan man skörda från maj och ända fram till midsommar.</w:t>
      </w:r>
    </w:p>
    <w:p w:rsidR="007C41FC" w:rsidRDefault="00AF5677" w:rsidP="007C41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eastAsia="Times New Roman" w:cstheme="minorHAnsi"/>
          <w:sz w:val="24"/>
          <w:szCs w:val="24"/>
          <w:lang w:eastAsia="sv-SE"/>
        </w:rPr>
        <w:t>Efter skörd låter man plantan gå i blom och hämta kraft tills nästa år.</w:t>
      </w:r>
    </w:p>
    <w:p w:rsidR="0082138E" w:rsidRPr="0082138E" w:rsidRDefault="002560F7" w:rsidP="002560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 w:rsidRPr="002560F7">
        <w:rPr>
          <w:rFonts w:eastAsia="Times New Roman" w:cstheme="minorHAnsi"/>
          <w:b/>
          <w:sz w:val="28"/>
          <w:szCs w:val="28"/>
          <w:lang w:eastAsia="sv-SE"/>
        </w:rPr>
        <w:t>Gödsling:</w:t>
      </w:r>
      <w:r w:rsidRPr="002560F7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7C41FC" w:rsidRPr="007C41FC">
        <w:rPr>
          <w:rFonts w:eastAsia="Times New Roman" w:cstheme="minorHAnsi"/>
          <w:sz w:val="24"/>
          <w:szCs w:val="24"/>
          <w:lang w:eastAsia="sv-SE"/>
        </w:rPr>
        <w:t>Sparris är mycket näringskrävande så</w:t>
      </w:r>
      <w:r w:rsidR="007C41FC">
        <w:rPr>
          <w:rFonts w:eastAsia="Times New Roman" w:cstheme="minorHAnsi"/>
          <w:sz w:val="28"/>
          <w:szCs w:val="28"/>
          <w:lang w:eastAsia="sv-SE"/>
        </w:rPr>
        <w:t xml:space="preserve"> </w:t>
      </w:r>
      <w:r w:rsidR="007C41FC">
        <w:rPr>
          <w:rFonts w:eastAsia="Times New Roman" w:cstheme="minorHAnsi"/>
          <w:sz w:val="24"/>
          <w:szCs w:val="24"/>
          <w:lang w:eastAsia="sv-SE"/>
        </w:rPr>
        <w:t>g</w:t>
      </w:r>
      <w:r w:rsidR="0082138E" w:rsidRPr="0082138E">
        <w:rPr>
          <w:rFonts w:eastAsia="Times New Roman" w:cstheme="minorHAnsi"/>
          <w:sz w:val="24"/>
          <w:szCs w:val="24"/>
          <w:lang w:eastAsia="sv-SE"/>
        </w:rPr>
        <w:t>ödsla efter skör</w:t>
      </w:r>
      <w:r w:rsidR="0080397B">
        <w:rPr>
          <w:rFonts w:eastAsia="Times New Roman" w:cstheme="minorHAnsi"/>
          <w:sz w:val="24"/>
          <w:szCs w:val="24"/>
          <w:lang w:eastAsia="sv-SE"/>
        </w:rPr>
        <w:t>den kring midsommar varj</w:t>
      </w:r>
      <w:r w:rsidR="007C41FC">
        <w:rPr>
          <w:rFonts w:eastAsia="Times New Roman" w:cstheme="minorHAnsi"/>
          <w:sz w:val="24"/>
          <w:szCs w:val="24"/>
          <w:lang w:eastAsia="sv-SE"/>
        </w:rPr>
        <w:t>e år</w:t>
      </w:r>
      <w:bookmarkStart w:id="0" w:name="_GoBack"/>
      <w:bookmarkEnd w:id="0"/>
      <w:r w:rsidR="007C41FC" w:rsidRPr="007C41FC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</w:t>
      </w:r>
      <w:r w:rsidR="007C41FC">
        <w:rPr>
          <w:rFonts w:eastAsia="Times New Roman" w:cstheme="minorHAnsi"/>
          <w:color w:val="000000"/>
          <w:sz w:val="24"/>
          <w:szCs w:val="24"/>
          <w:lang w:eastAsia="sv-SE"/>
        </w:rPr>
        <w:t>Använd ett fullgödselmedel eller kompost, höns- och kogödsel.</w:t>
      </w:r>
      <w:r w:rsidR="00E55F08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Du bör använda ca 0,5 kg fullgödselmedel eller t.ex. 2 kg hönsgödsel per 10 kvadratmeter.</w:t>
      </w:r>
    </w:p>
    <w:p w:rsidR="00A707DE" w:rsidRDefault="002560F7" w:rsidP="00A707DE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2560F7">
        <w:rPr>
          <w:rFonts w:cstheme="minorHAnsi"/>
          <w:b/>
          <w:sz w:val="28"/>
          <w:szCs w:val="28"/>
        </w:rPr>
        <w:t xml:space="preserve">Skötsel: </w:t>
      </w:r>
      <w:r w:rsidR="0082138E" w:rsidRPr="0080397B">
        <w:rPr>
          <w:rFonts w:cstheme="minorHAnsi"/>
          <w:sz w:val="24"/>
          <w:szCs w:val="24"/>
        </w:rPr>
        <w:t xml:space="preserve">Håll markytan fri från ogräs då det ökar skörden. </w:t>
      </w:r>
      <w:r w:rsidR="0080397B" w:rsidRPr="0080397B">
        <w:rPr>
          <w:rFonts w:cstheme="minorHAnsi"/>
          <w:sz w:val="24"/>
          <w:szCs w:val="24"/>
        </w:rPr>
        <w:t>Skär av stänglarna sent på hösten så nära marken som möjligt.</w:t>
      </w:r>
      <w:r w:rsidR="0080397B">
        <w:rPr>
          <w:rFonts w:cstheme="minorHAnsi"/>
          <w:sz w:val="24"/>
          <w:szCs w:val="24"/>
        </w:rPr>
        <w:t xml:space="preserve"> Plantorna är känsliga för </w:t>
      </w:r>
      <w:proofErr w:type="spellStart"/>
      <w:r w:rsidR="0080397B">
        <w:rPr>
          <w:rFonts w:cstheme="minorHAnsi"/>
          <w:sz w:val="24"/>
          <w:szCs w:val="24"/>
        </w:rPr>
        <w:t>vårfrost</w:t>
      </w:r>
      <w:proofErr w:type="spellEnd"/>
      <w:r w:rsidR="0080397B">
        <w:rPr>
          <w:rFonts w:cstheme="minorHAnsi"/>
          <w:sz w:val="24"/>
          <w:szCs w:val="24"/>
        </w:rPr>
        <w:t xml:space="preserve"> så täck dem om det blir minusgrader.</w:t>
      </w:r>
    </w:p>
    <w:p w:rsidR="00A707DE" w:rsidRDefault="007C41FC" w:rsidP="00A707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cstheme="minorHAnsi"/>
          <w:b/>
          <w:sz w:val="28"/>
          <w:szCs w:val="28"/>
        </w:rPr>
        <w:t>Exempel på s</w:t>
      </w:r>
      <w:r w:rsidR="00A707DE" w:rsidRPr="00A707DE">
        <w:rPr>
          <w:rFonts w:cstheme="minorHAnsi"/>
          <w:b/>
          <w:sz w:val="28"/>
          <w:szCs w:val="28"/>
        </w:rPr>
        <w:t>orter:</w:t>
      </w:r>
      <w:r w:rsidR="00A707DE">
        <w:rPr>
          <w:rFonts w:cstheme="minorHAnsi"/>
          <w:b/>
          <w:sz w:val="28"/>
          <w:szCs w:val="28"/>
        </w:rPr>
        <w:t xml:space="preserve"> </w:t>
      </w:r>
      <w:r w:rsidR="00A707DE" w:rsidRPr="00A707DE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Rambo</w:t>
      </w:r>
      <w:r w:rsidR="00A707DE" w:rsidRPr="00A707DE">
        <w:rPr>
          <w:rFonts w:eastAsia="Times New Roman" w:cstheme="minorHAnsi"/>
          <w:color w:val="000000"/>
          <w:sz w:val="24"/>
          <w:szCs w:val="24"/>
          <w:lang w:eastAsia="sv-SE"/>
        </w:rPr>
        <w:t>, en robust tidig sort som klarar lite tuffare jord och som ger kraftiga skott. Bra till ekologisk odling. Buskigt växtsätt och dekorativ i trädgården. Rambo har han- och honplantor och får på sensommaren dekorativa röda bär. Fin till häck och fint att ta in till snitt.</w:t>
      </w:r>
    </w:p>
    <w:p w:rsidR="00A707DE" w:rsidRDefault="00A707DE" w:rsidP="00A707D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A707DE">
        <w:rPr>
          <w:rFonts w:eastAsia="Times New Roman" w:cstheme="minorHAnsi"/>
          <w:b/>
          <w:color w:val="000000"/>
          <w:sz w:val="24"/>
          <w:szCs w:val="24"/>
          <w:lang w:eastAsia="sv-SE"/>
        </w:rPr>
        <w:t>E</w:t>
      </w:r>
      <w:r w:rsidRPr="00A707DE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legantare </w:t>
      </w:r>
      <w:proofErr w:type="spellStart"/>
      <w:r w:rsidRPr="00A707DE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Gijnlim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 </w:t>
      </w:r>
      <w:r w:rsidRPr="00A707DE">
        <w:rPr>
          <w:rFonts w:eastAsia="Times New Roman" w:cstheme="minorHAnsi"/>
          <w:color w:val="000000"/>
          <w:sz w:val="24"/>
          <w:szCs w:val="24"/>
          <w:lang w:eastAsia="sv-SE"/>
        </w:rPr>
        <w:t xml:space="preserve">Mycket tidig sort och den mest odlade i norra Europa, både som vit och som grön sparris. Ger stor skörd av tunna till medeltjocka skott. En </w:t>
      </w:r>
      <w:r w:rsidR="00EE07CE" w:rsidRPr="00A707DE">
        <w:rPr>
          <w:rFonts w:eastAsia="Times New Roman" w:cstheme="minorHAnsi"/>
          <w:color w:val="000000"/>
          <w:sz w:val="24"/>
          <w:szCs w:val="24"/>
          <w:lang w:eastAsia="sv-SE"/>
        </w:rPr>
        <w:t>s.k.</w:t>
      </w:r>
      <w:r w:rsidRPr="00A707DE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hanhybrid som huvudsakligen ger hanplantor och därför inga röda bär på hösten och fröar inte av sig.</w:t>
      </w:r>
    </w:p>
    <w:p w:rsidR="00A707DE" w:rsidRDefault="00A707DE" w:rsidP="002560F7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707DE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Salladssparris Prima Verde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 </w:t>
      </w:r>
      <w:r w:rsidR="00EE07CE">
        <w:rPr>
          <w:rFonts w:eastAsia="Times New Roman" w:cstheme="minorHAnsi"/>
          <w:color w:val="000000"/>
          <w:sz w:val="24"/>
          <w:szCs w:val="24"/>
          <w:lang w:eastAsia="sv-SE"/>
        </w:rPr>
        <w:t>S</w:t>
      </w:r>
      <w:r w:rsidRPr="00A707DE">
        <w:rPr>
          <w:rFonts w:eastAsia="Times New Roman" w:cstheme="minorHAnsi"/>
          <w:color w:val="000000"/>
          <w:sz w:val="24"/>
          <w:szCs w:val="24"/>
          <w:lang w:eastAsia="sv-SE"/>
        </w:rPr>
        <w:t>pännande sort med ljust grön färg. Lägre fiberhalt än de mörkgröna och är omtyckt i r</w:t>
      </w:r>
      <w:r w:rsidR="00EE07CE">
        <w:rPr>
          <w:rFonts w:eastAsia="Times New Roman" w:cstheme="minorHAnsi"/>
          <w:color w:val="000000"/>
          <w:sz w:val="24"/>
          <w:szCs w:val="24"/>
          <w:lang w:eastAsia="sv-SE"/>
        </w:rPr>
        <w:t>åkostsallader mm</w:t>
      </w:r>
      <w:r w:rsidRPr="00A707DE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Medeltidig hanhybrid med medeltjocka stänglar. </w:t>
      </w:r>
    </w:p>
    <w:p w:rsidR="00AF5677" w:rsidRPr="002560F7" w:rsidRDefault="00AF5677" w:rsidP="002560F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v-SE"/>
        </w:rPr>
      </w:pPr>
      <w:r>
        <w:rPr>
          <w:rFonts w:cstheme="minorHAnsi"/>
          <w:b/>
          <w:sz w:val="28"/>
          <w:szCs w:val="28"/>
        </w:rPr>
        <w:t xml:space="preserve">Användning: </w:t>
      </w:r>
      <w:r>
        <w:rPr>
          <w:rFonts w:cstheme="minorHAnsi"/>
          <w:sz w:val="24"/>
          <w:szCs w:val="24"/>
        </w:rPr>
        <w:t>Allra godast är sparris som primör direkt från landet. Njut annars av dem kok</w:t>
      </w:r>
      <w:r w:rsidR="007B3BEE">
        <w:rPr>
          <w:rFonts w:cstheme="minorHAnsi"/>
          <w:sz w:val="24"/>
          <w:szCs w:val="24"/>
        </w:rPr>
        <w:t>ade i saltat vatten med smör på eller grillade med t.ex. parmaskinka runtomkring…</w:t>
      </w:r>
      <w:r>
        <w:rPr>
          <w:rFonts w:cstheme="minorHAnsi"/>
          <w:sz w:val="24"/>
          <w:szCs w:val="24"/>
        </w:rPr>
        <w:t xml:space="preserve"> De håller ca 7-8 dagar i kylskåpet och de kan också frysas in. </w:t>
      </w:r>
    </w:p>
    <w:p w:rsidR="00485EC2" w:rsidRPr="002560F7" w:rsidRDefault="00485EC2" w:rsidP="002560F7"/>
    <w:sectPr w:rsidR="00485EC2" w:rsidRPr="0025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F7"/>
    <w:rsid w:val="00004440"/>
    <w:rsid w:val="00211366"/>
    <w:rsid w:val="002560F7"/>
    <w:rsid w:val="00485EC2"/>
    <w:rsid w:val="004A5049"/>
    <w:rsid w:val="00683065"/>
    <w:rsid w:val="007B3BEE"/>
    <w:rsid w:val="007C41FC"/>
    <w:rsid w:val="0080397B"/>
    <w:rsid w:val="0082138E"/>
    <w:rsid w:val="00956B34"/>
    <w:rsid w:val="00A707DE"/>
    <w:rsid w:val="00AF5677"/>
    <w:rsid w:val="00CE634D"/>
    <w:rsid w:val="00D82DD0"/>
    <w:rsid w:val="00E55F08"/>
    <w:rsid w:val="00E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9477"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0" w:color="A0B54B"/>
            <w:bottom w:val="none" w:sz="0" w:space="0" w:color="auto"/>
            <w:right w:val="single" w:sz="6" w:space="0" w:color="A0B54B"/>
          </w:divBdr>
          <w:divsChild>
            <w:div w:id="6405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67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58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24" w:space="0" w:color="A0B54B"/>
                        <w:bottom w:val="none" w:sz="0" w:space="0" w:color="auto"/>
                        <w:right w:val="single" w:sz="24" w:space="0" w:color="A0B54B"/>
                      </w:divBdr>
                    </w:div>
                  </w:divsChild>
                </w:div>
              </w:divsChild>
            </w:div>
          </w:divsChild>
        </w:div>
      </w:divsChild>
    </w:div>
    <w:div w:id="1438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649"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0" w:color="A0B54B"/>
            <w:bottom w:val="none" w:sz="0" w:space="0" w:color="auto"/>
            <w:right w:val="single" w:sz="6" w:space="0" w:color="A0B54B"/>
          </w:divBdr>
          <w:divsChild>
            <w:div w:id="112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276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24" w:space="0" w:color="A0B54B"/>
                        <w:bottom w:val="none" w:sz="0" w:space="0" w:color="auto"/>
                        <w:right w:val="single" w:sz="24" w:space="0" w:color="A0B54B"/>
                      </w:divBdr>
                    </w:div>
                  </w:divsChild>
                </w:div>
              </w:divsChild>
            </w:div>
          </w:divsChild>
        </w:div>
      </w:divsChild>
    </w:div>
    <w:div w:id="1443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528"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0" w:color="A0B54B"/>
            <w:bottom w:val="none" w:sz="0" w:space="0" w:color="auto"/>
            <w:right w:val="single" w:sz="6" w:space="0" w:color="A0B54B"/>
          </w:divBdr>
          <w:divsChild>
            <w:div w:id="1215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69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12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24" w:space="0" w:color="A0B54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086"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0" w:color="A0B54B"/>
            <w:bottom w:val="none" w:sz="0" w:space="0" w:color="auto"/>
            <w:right w:val="single" w:sz="6" w:space="0" w:color="A0B54B"/>
          </w:divBdr>
          <w:divsChild>
            <w:div w:id="15056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06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6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24" w:space="0" w:color="A0B54B"/>
                        <w:bottom w:val="none" w:sz="0" w:space="0" w:color="auto"/>
                        <w:right w:val="single" w:sz="24" w:space="0" w:color="A0B54B"/>
                      </w:divBdr>
                    </w:div>
                  </w:divsChild>
                </w:div>
              </w:divsChild>
            </w:div>
          </w:divsChild>
        </w:div>
      </w:divsChild>
    </w:div>
    <w:div w:id="211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645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2012-11-16T10:59:00Z</cp:lastPrinted>
  <dcterms:created xsi:type="dcterms:W3CDTF">2012-11-16T09:21:00Z</dcterms:created>
  <dcterms:modified xsi:type="dcterms:W3CDTF">2012-11-16T11:14:00Z</dcterms:modified>
</cp:coreProperties>
</file>